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96" w:rsidRPr="00B41A96" w:rsidRDefault="00B41A96" w:rsidP="00B41A96">
      <w:pPr>
        <w:pStyle w:val="ConsPlusTitle"/>
        <w:jc w:val="center"/>
        <w:outlineLvl w:val="0"/>
      </w:pPr>
      <w:r w:rsidRPr="00B41A96">
        <w:t>МИНИСТЕРСТВО ЮСТИЦИИ РОССИЙСКОЙ ФЕДЕРАЦИИ</w:t>
      </w:r>
    </w:p>
    <w:p w:rsidR="00B41A96" w:rsidRPr="00B41A96" w:rsidRDefault="00B41A96" w:rsidP="00B41A96">
      <w:pPr>
        <w:pStyle w:val="ConsPlusTitle"/>
        <w:jc w:val="center"/>
        <w:outlineLvl w:val="0"/>
      </w:pPr>
    </w:p>
    <w:p w:rsidR="00B41A96" w:rsidRPr="00B41A96" w:rsidRDefault="00B41A96" w:rsidP="00B41A96">
      <w:pPr>
        <w:pStyle w:val="ConsPlusTitle"/>
        <w:jc w:val="center"/>
        <w:outlineLvl w:val="0"/>
      </w:pPr>
      <w:r w:rsidRPr="00B41A96">
        <w:t>ПРИКАЗ</w:t>
      </w:r>
    </w:p>
    <w:p w:rsidR="00B41A96" w:rsidRPr="00B41A96" w:rsidRDefault="00B41A96" w:rsidP="00B41A96">
      <w:pPr>
        <w:pStyle w:val="ConsPlusTitle"/>
        <w:jc w:val="center"/>
        <w:outlineLvl w:val="0"/>
      </w:pPr>
      <w:r w:rsidRPr="00B41A96">
        <w:t>от 30 декабря 2011 г. N 456</w:t>
      </w:r>
    </w:p>
    <w:p w:rsidR="00B41A96" w:rsidRPr="00B41A96" w:rsidRDefault="00B41A96" w:rsidP="00B41A96">
      <w:pPr>
        <w:pStyle w:val="ConsPlusTitle"/>
        <w:jc w:val="center"/>
        <w:outlineLvl w:val="0"/>
      </w:pPr>
    </w:p>
    <w:p w:rsidR="00B41A96" w:rsidRPr="00B41A96" w:rsidRDefault="00B41A96" w:rsidP="00B41A96">
      <w:pPr>
        <w:pStyle w:val="ConsPlusTitle"/>
        <w:jc w:val="center"/>
        <w:outlineLvl w:val="0"/>
      </w:pPr>
      <w:r w:rsidRPr="00B41A96">
        <w:t>ОБ УТВЕРЖДЕНИИ АДМИНИСТРАТИВНОГО РЕГЛАМЕНТА</w:t>
      </w:r>
    </w:p>
    <w:p w:rsidR="00B41A96" w:rsidRPr="00B41A96" w:rsidRDefault="00B41A96" w:rsidP="00B41A96">
      <w:pPr>
        <w:pStyle w:val="ConsPlusTitle"/>
        <w:jc w:val="center"/>
        <w:outlineLvl w:val="0"/>
      </w:pPr>
      <w:r w:rsidRPr="00B41A96">
        <w:t>ИСПОЛНЕНИЯ МИНИСТЕРСТВОМ ЮСТИЦИИ РОССИЙСКОЙ ФЕДЕРАЦИИ</w:t>
      </w:r>
    </w:p>
    <w:p w:rsidR="00B41A96" w:rsidRPr="00B41A96" w:rsidRDefault="00B41A96" w:rsidP="00B41A96">
      <w:pPr>
        <w:pStyle w:val="ConsPlusTitle"/>
        <w:jc w:val="center"/>
        <w:outlineLvl w:val="0"/>
      </w:pPr>
      <w:r w:rsidRPr="00B41A96">
        <w:t>ГОСУДАРСТВЕННОЙ ФУНКЦИИ ПО ОСУЩЕСТВЛЕНИЮ КОНТРОЛЯ</w:t>
      </w:r>
    </w:p>
    <w:p w:rsidR="00B41A96" w:rsidRPr="00B41A96" w:rsidRDefault="00B41A96" w:rsidP="00B41A96">
      <w:pPr>
        <w:pStyle w:val="ConsPlusTitle"/>
        <w:jc w:val="center"/>
        <w:outlineLvl w:val="0"/>
      </w:pPr>
      <w:r w:rsidRPr="00B41A96">
        <w:t>ЗА СООТВЕТСТВИЕМ ДЕЯТЕЛЬНОСТИ НЕКОММЕРЧЕСКИХ ОРГАНИЗАЦИЙ</w:t>
      </w:r>
    </w:p>
    <w:p w:rsidR="00B41A96" w:rsidRPr="00B41A96" w:rsidRDefault="00B41A96" w:rsidP="00B41A96">
      <w:pPr>
        <w:pStyle w:val="ConsPlusTitle"/>
        <w:jc w:val="center"/>
        <w:outlineLvl w:val="0"/>
      </w:pPr>
      <w:r w:rsidRPr="00B41A96">
        <w:t>УСТАВНЫМ ЦЕЛЯМ И ЗАДАЧАМ, ФИЛИАЛОВ И ПРЕДСТАВИТЕЛЬСТВ</w:t>
      </w:r>
    </w:p>
    <w:p w:rsidR="00B41A96" w:rsidRPr="00B41A96" w:rsidRDefault="00B41A96" w:rsidP="00B41A96">
      <w:pPr>
        <w:pStyle w:val="ConsPlusTitle"/>
        <w:jc w:val="center"/>
        <w:outlineLvl w:val="0"/>
      </w:pPr>
      <w:r w:rsidRPr="00B41A96">
        <w:t>МЕЖДУНАРОДНЫХ ОРГАНИЗАЦИЙ, ИНОСТРАННЫХ НЕКОММЕРЧЕСКИХ</w:t>
      </w:r>
    </w:p>
    <w:p w:rsidR="00B41A96" w:rsidRPr="00B41A96" w:rsidRDefault="00B41A96" w:rsidP="00B41A96">
      <w:pPr>
        <w:pStyle w:val="ConsPlusTitle"/>
        <w:jc w:val="center"/>
        <w:outlineLvl w:val="0"/>
      </w:pPr>
      <w:r w:rsidRPr="00B41A96">
        <w:t>НЕПРАВИТЕЛЬСТВЕННЫХ ОРГАНИЗАЦИЙ ЗАЯВЛЕННЫМ ЦЕЛЯМ</w:t>
      </w:r>
    </w:p>
    <w:p w:rsidR="00B41A96" w:rsidRPr="00B41A96" w:rsidRDefault="00B41A96" w:rsidP="00B41A96">
      <w:pPr>
        <w:pStyle w:val="ConsPlusTitle"/>
        <w:jc w:val="center"/>
        <w:outlineLvl w:val="0"/>
      </w:pPr>
      <w:r w:rsidRPr="00B41A96">
        <w:t>И ЗАДАЧАМ, А ТАКЖЕ ЗА СОБЛЮДЕНИЕМ ИМИ ЗАКОНОДАТЕЛЬСТВА</w:t>
      </w:r>
    </w:p>
    <w:p w:rsidR="00B41A96" w:rsidRPr="00B41A96" w:rsidRDefault="00B41A96" w:rsidP="00B41A96">
      <w:pPr>
        <w:pStyle w:val="ConsPlusTitle"/>
        <w:jc w:val="center"/>
        <w:outlineLvl w:val="0"/>
      </w:pPr>
      <w:r w:rsidRPr="00B41A96">
        <w:t>РОССИЙСКОЙ ФЕДЕРАЦИИ</w:t>
      </w:r>
    </w:p>
    <w:p w:rsidR="00B41A96" w:rsidRPr="00B41A96" w:rsidRDefault="00B41A96" w:rsidP="00B41A96">
      <w:pPr>
        <w:pStyle w:val="ConsPlusNormal"/>
        <w:ind w:firstLine="0"/>
        <w:jc w:val="center"/>
        <w:outlineLvl w:val="0"/>
      </w:pPr>
    </w:p>
    <w:p w:rsidR="00B41A96" w:rsidRPr="00B41A96" w:rsidRDefault="00B41A96" w:rsidP="00B41A96">
      <w:pPr>
        <w:pStyle w:val="ConsPlusNormal"/>
        <w:ind w:firstLine="540"/>
        <w:jc w:val="both"/>
        <w:outlineLvl w:val="0"/>
      </w:pPr>
      <w:proofErr w:type="gramStart"/>
      <w:r w:rsidRPr="00B41A96">
        <w:t xml:space="preserve">На основании </w:t>
      </w:r>
      <w:hyperlink r:id="rId5" w:history="1">
        <w:r w:rsidRPr="00B41A96">
          <w:t>статьи 32</w:t>
        </w:r>
      </w:hyperlink>
      <w:r w:rsidRPr="00B41A96">
        <w:t xml:space="preserve"> Федерального закона от 12 января 1996 г. N 7-ФЗ "О некоммерческих организациях" (Собрание законодательства Российской Федерации, 1996, N 3, ст. 145; 1998, N 48, ст. 5849; 1999, N 28, ст. 3473; 2002, N 12, ст. 1093; N 52 (ч. II), ст. 5141; 2003, N 52 (ч. I), ст. 5031;</w:t>
      </w:r>
      <w:proofErr w:type="gramEnd"/>
      <w:r w:rsidRPr="00B41A96">
        <w:t xml:space="preserve"> </w:t>
      </w:r>
      <w:proofErr w:type="gramStart"/>
      <w:r w:rsidRPr="00B41A96">
        <w:t>2006, N 3, ст. 282; N 6, ст. 636; N 45, ст. 4627; 2007, N 1 (ч. I), ст. 37, ст. 39; N 10, ст. 1151; N 22, ст. 2562, ст. 2563; N 27, ст. 3213; N 30, ст. 3753, ст. 3799; N 45, ст. 5415; N 48 (ч. II), ст. 5814;</w:t>
      </w:r>
      <w:proofErr w:type="gramEnd"/>
      <w:r w:rsidRPr="00B41A96">
        <w:t xml:space="preserve"> </w:t>
      </w:r>
      <w:proofErr w:type="gramStart"/>
      <w:r w:rsidRPr="00B41A96">
        <w:t>N 49, ст. 6039, ст. 6047, ст. 6061, ст. 6078; 2008, N 20, ст. 2253; N 30 (ч. I), ст. 3604; N 30 (ч. II), ст. 3616, ст. 3617; 2009, N 23, ст. 2762; N 29, ст. 3582, ст. 3607; 2010, N 15, ст. 1736; N 19, ст. 2291; N 21, ст. 2526;</w:t>
      </w:r>
      <w:proofErr w:type="gramEnd"/>
      <w:r w:rsidRPr="00B41A96">
        <w:t xml:space="preserve"> </w:t>
      </w:r>
      <w:proofErr w:type="gramStart"/>
      <w:r w:rsidRPr="00B41A96">
        <w:t xml:space="preserve">N 30, ст. 3995; 2011, N 1, ст. 49; N 23, ст. 3264; N 29, ст. 4291; N 30, ст. 4568, ст. 4587, ст. 4590; N 45, ст. 6321; N 47, ст. 6607), </w:t>
      </w:r>
      <w:hyperlink r:id="rId6" w:history="1">
        <w:r w:rsidRPr="00B41A96">
          <w:t>Указа</w:t>
        </w:r>
      </w:hyperlink>
      <w:r w:rsidRPr="00B41A96">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w:t>
      </w:r>
      <w:proofErr w:type="gramEnd"/>
      <w:r w:rsidRPr="00B41A96">
        <w:t xml:space="preserve"> 2005, N 44, ст. 4535; N 52 (ч. III), ст. 5690; 2006, N 12, ст. 1284; N 19, ст. 2070; N 23, ст. 2452; N 38, ст. 3975; 2007, N 13, ст. 1530; N 20, ст. 2390; 2008, N 10 (ч. II), ст. 909; N 29 (ч. I), ст. 3473; N 43, ст. 4921; 2010, N 4, ст. 368; N 19, ст. 2300; 2011, N 21, ст. 2927, ст. 2930; </w:t>
      </w:r>
      <w:proofErr w:type="gramStart"/>
      <w:r w:rsidRPr="00B41A96">
        <w:t xml:space="preserve">N 29, ст. 4420) и в соответствии с </w:t>
      </w:r>
      <w:hyperlink r:id="rId7" w:history="1">
        <w:r w:rsidRPr="00B41A96">
          <w:t>постановлением</w:t>
        </w:r>
      </w:hyperlink>
      <w:r w:rsidRPr="00B41A96">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roofErr w:type="gramEnd"/>
    </w:p>
    <w:p w:rsidR="00B41A96" w:rsidRPr="00B41A96" w:rsidRDefault="00B41A96" w:rsidP="00B41A96">
      <w:pPr>
        <w:pStyle w:val="ConsPlusNormal"/>
        <w:ind w:firstLine="540"/>
        <w:jc w:val="both"/>
        <w:outlineLvl w:val="0"/>
      </w:pPr>
      <w:r w:rsidRPr="00B41A96">
        <w:t xml:space="preserve">1. Утвердить прилагаемый Административный </w:t>
      </w:r>
      <w:hyperlink r:id="rId8" w:history="1">
        <w:r w:rsidRPr="00B41A96">
          <w:t>регламент</w:t>
        </w:r>
      </w:hyperlink>
      <w:r w:rsidRPr="00B41A96">
        <w:t xml:space="preserve"> исполнения Министерством юстиции Российской Федерации государственной функции по осуществлению </w:t>
      </w:r>
      <w:proofErr w:type="gramStart"/>
      <w:r w:rsidRPr="00B41A96">
        <w:t>контроля за</w:t>
      </w:r>
      <w:proofErr w:type="gramEnd"/>
      <w:r w:rsidRPr="00B41A96">
        <w:t xml:space="preserve">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w:t>
      </w:r>
    </w:p>
    <w:p w:rsidR="00B41A96" w:rsidRPr="00B41A96" w:rsidRDefault="00B41A96" w:rsidP="00B41A96">
      <w:pPr>
        <w:pStyle w:val="ConsPlusNormal"/>
        <w:ind w:firstLine="540"/>
        <w:jc w:val="both"/>
        <w:outlineLvl w:val="0"/>
      </w:pPr>
      <w:r w:rsidRPr="00B41A96">
        <w:t xml:space="preserve">2. </w:t>
      </w:r>
      <w:proofErr w:type="gramStart"/>
      <w:r w:rsidRPr="00B41A96">
        <w:t xml:space="preserve">Признать утратившим силу </w:t>
      </w:r>
      <w:hyperlink r:id="rId9" w:history="1">
        <w:r w:rsidRPr="00B41A96">
          <w:t>приказ</w:t>
        </w:r>
      </w:hyperlink>
      <w:r w:rsidRPr="00B41A96">
        <w:t xml:space="preserve"> Министерства юстиции Российской Федерации от 31.03.2009 N 90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(зарегистрирован Министерством юстиции Российской</w:t>
      </w:r>
      <w:proofErr w:type="gramEnd"/>
      <w:r w:rsidRPr="00B41A96">
        <w:t xml:space="preserve"> </w:t>
      </w:r>
      <w:proofErr w:type="gramStart"/>
      <w:r w:rsidRPr="00B41A96">
        <w:t>Федерации 06.04.2009, регистрационный N 13679).</w:t>
      </w:r>
      <w:proofErr w:type="gramEnd"/>
    </w:p>
    <w:p w:rsidR="00B41A96" w:rsidRPr="00B41A96" w:rsidRDefault="00B41A96" w:rsidP="00B41A96">
      <w:pPr>
        <w:pStyle w:val="ConsPlusNormal"/>
        <w:ind w:firstLine="540"/>
        <w:jc w:val="both"/>
        <w:outlineLvl w:val="0"/>
      </w:pPr>
    </w:p>
    <w:p w:rsidR="00B41A96" w:rsidRPr="00B41A96" w:rsidRDefault="00B41A96" w:rsidP="00B41A96">
      <w:pPr>
        <w:pStyle w:val="ConsPlusNormal"/>
        <w:ind w:firstLine="0"/>
        <w:jc w:val="right"/>
        <w:outlineLvl w:val="0"/>
      </w:pPr>
      <w:r w:rsidRPr="00B41A96">
        <w:t>Министр</w:t>
      </w:r>
    </w:p>
    <w:p w:rsidR="00B41A96" w:rsidRPr="00B41A96" w:rsidRDefault="00B41A96" w:rsidP="00B41A96">
      <w:pPr>
        <w:pStyle w:val="ConsPlusNormal"/>
        <w:ind w:firstLine="0"/>
        <w:jc w:val="right"/>
        <w:outlineLvl w:val="0"/>
      </w:pPr>
      <w:r w:rsidRPr="00B41A96">
        <w:t>А.В.</w:t>
      </w:r>
      <w:proofErr w:type="gramStart"/>
      <w:r w:rsidRPr="00B41A96">
        <w:t>КОНОВАЛОВ</w:t>
      </w:r>
      <w:proofErr w:type="gramEnd"/>
    </w:p>
    <w:p w:rsidR="00B41A96" w:rsidRPr="00B41A96" w:rsidRDefault="00B41A96" w:rsidP="00B41A96">
      <w:pPr>
        <w:pStyle w:val="ConsPlusNormal"/>
        <w:ind w:firstLine="540"/>
        <w:jc w:val="both"/>
        <w:outlineLvl w:val="0"/>
      </w:pPr>
    </w:p>
    <w:p w:rsidR="00B41A96" w:rsidRPr="00B41A96" w:rsidRDefault="00B41A96" w:rsidP="00B41A96">
      <w:pPr>
        <w:pStyle w:val="ConsPlusNormal"/>
        <w:ind w:firstLine="540"/>
        <w:jc w:val="both"/>
        <w:outlineLvl w:val="0"/>
      </w:pPr>
    </w:p>
    <w:p w:rsidR="00B41A96" w:rsidRPr="00B41A96" w:rsidRDefault="00B41A96" w:rsidP="00B41A96">
      <w:pPr>
        <w:pStyle w:val="ConsPlusNormal"/>
        <w:ind w:firstLine="540"/>
        <w:jc w:val="both"/>
        <w:outlineLvl w:val="0"/>
      </w:pPr>
    </w:p>
    <w:p w:rsidR="00B41A96" w:rsidRPr="00B41A96" w:rsidRDefault="00B41A96" w:rsidP="00B41A96">
      <w:pPr>
        <w:pStyle w:val="ConsPlusNormal"/>
        <w:ind w:firstLine="540"/>
        <w:jc w:val="both"/>
        <w:outlineLvl w:val="0"/>
      </w:pPr>
      <w:bookmarkStart w:id="0" w:name="_GoBack"/>
      <w:bookmarkEnd w:id="0"/>
    </w:p>
    <w:p w:rsidR="00B41A96" w:rsidRPr="00B41A96" w:rsidRDefault="00B41A96" w:rsidP="00B41A96">
      <w:pPr>
        <w:pStyle w:val="ConsPlusNormal"/>
        <w:ind w:firstLine="540"/>
        <w:jc w:val="both"/>
        <w:outlineLvl w:val="0"/>
      </w:pPr>
    </w:p>
    <w:p w:rsidR="00B41A96" w:rsidRPr="00B41A96" w:rsidRDefault="00B41A96" w:rsidP="00B41A96">
      <w:pPr>
        <w:pStyle w:val="ConsPlusNormal"/>
        <w:ind w:firstLine="0"/>
        <w:jc w:val="right"/>
        <w:outlineLvl w:val="0"/>
      </w:pPr>
      <w:r w:rsidRPr="00B41A96">
        <w:t>Утвержден</w:t>
      </w:r>
    </w:p>
    <w:p w:rsidR="00B41A96" w:rsidRPr="00B41A96" w:rsidRDefault="00B41A96" w:rsidP="00B41A96">
      <w:pPr>
        <w:pStyle w:val="ConsPlusNormal"/>
        <w:ind w:firstLine="0"/>
        <w:jc w:val="right"/>
        <w:outlineLvl w:val="0"/>
      </w:pPr>
      <w:r w:rsidRPr="00B41A96">
        <w:t>приказом Министерства юстиции</w:t>
      </w:r>
    </w:p>
    <w:p w:rsidR="00B41A96" w:rsidRPr="00B41A96" w:rsidRDefault="00B41A96" w:rsidP="00B41A96">
      <w:pPr>
        <w:pStyle w:val="ConsPlusNormal"/>
        <w:ind w:firstLine="0"/>
        <w:jc w:val="right"/>
        <w:outlineLvl w:val="0"/>
      </w:pPr>
      <w:r w:rsidRPr="00B41A96">
        <w:t>Российской Федерации</w:t>
      </w:r>
    </w:p>
    <w:p w:rsidR="00B41A96" w:rsidRPr="00B41A96" w:rsidRDefault="00B41A96" w:rsidP="00B41A96">
      <w:pPr>
        <w:pStyle w:val="ConsPlusNormal"/>
        <w:ind w:firstLine="0"/>
        <w:jc w:val="right"/>
        <w:outlineLvl w:val="0"/>
      </w:pPr>
      <w:r w:rsidRPr="00B41A96">
        <w:t>от 30.12.2011 N 456</w:t>
      </w:r>
    </w:p>
    <w:p w:rsidR="00B41A96" w:rsidRPr="00B41A96" w:rsidRDefault="00B41A96" w:rsidP="00B41A96">
      <w:pPr>
        <w:pStyle w:val="ConsPlusNormal"/>
        <w:ind w:firstLine="0"/>
        <w:jc w:val="right"/>
        <w:outlineLvl w:val="0"/>
      </w:pPr>
    </w:p>
    <w:p w:rsidR="00B41A96" w:rsidRPr="00B41A96" w:rsidRDefault="00B41A96" w:rsidP="00B41A96">
      <w:pPr>
        <w:pStyle w:val="ConsPlusTitle"/>
        <w:jc w:val="center"/>
        <w:outlineLvl w:val="0"/>
      </w:pPr>
      <w:r w:rsidRPr="00B41A96">
        <w:t>АДМИНИСТРАТИВНЫЙ РЕГЛАМЕНТ</w:t>
      </w:r>
    </w:p>
    <w:p w:rsidR="00B41A96" w:rsidRPr="00B41A96" w:rsidRDefault="00B41A96" w:rsidP="00B41A96">
      <w:pPr>
        <w:pStyle w:val="ConsPlusTitle"/>
        <w:jc w:val="center"/>
        <w:outlineLvl w:val="0"/>
      </w:pPr>
      <w:r w:rsidRPr="00B41A96">
        <w:t>ИСПОЛНЕНИЯ МИНИСТЕРСТВОМ ЮСТИЦИИ РОССИЙСКОЙ ФЕДЕРАЦИИ</w:t>
      </w:r>
    </w:p>
    <w:p w:rsidR="00B41A96" w:rsidRPr="00B41A96" w:rsidRDefault="00B41A96" w:rsidP="00B41A96">
      <w:pPr>
        <w:pStyle w:val="ConsPlusTitle"/>
        <w:jc w:val="center"/>
        <w:outlineLvl w:val="0"/>
      </w:pPr>
      <w:r w:rsidRPr="00B41A96">
        <w:t>ГОСУДАРСТВЕННОЙ ФУНКЦИИ ПО ОСУЩЕСТВЛЕНИЮ КОНТРОЛЯ</w:t>
      </w:r>
    </w:p>
    <w:p w:rsidR="00B41A96" w:rsidRPr="00B41A96" w:rsidRDefault="00B41A96" w:rsidP="00B41A96">
      <w:pPr>
        <w:pStyle w:val="ConsPlusTitle"/>
        <w:jc w:val="center"/>
        <w:outlineLvl w:val="0"/>
      </w:pPr>
      <w:r w:rsidRPr="00B41A96">
        <w:lastRenderedPageBreak/>
        <w:t>ЗА СООТВЕТСТВИЕМ ДЕЯТЕЛЬНОСТИ НЕКОММЕРЧЕСКИХ ОРГАНИЗАЦИЙ</w:t>
      </w:r>
    </w:p>
    <w:p w:rsidR="00B41A96" w:rsidRPr="00B41A96" w:rsidRDefault="00B41A96" w:rsidP="00B41A96">
      <w:pPr>
        <w:pStyle w:val="ConsPlusTitle"/>
        <w:jc w:val="center"/>
        <w:outlineLvl w:val="0"/>
      </w:pPr>
      <w:r w:rsidRPr="00B41A96">
        <w:t>УСТАВНЫМ ЦЕЛЯМ И ЗАДАЧАМ, ФИЛИАЛОВ И ПРЕДСТАВИТЕЛЬСТВ</w:t>
      </w:r>
    </w:p>
    <w:p w:rsidR="00B41A96" w:rsidRPr="00B41A96" w:rsidRDefault="00B41A96" w:rsidP="00B41A96">
      <w:pPr>
        <w:pStyle w:val="ConsPlusTitle"/>
        <w:jc w:val="center"/>
        <w:outlineLvl w:val="0"/>
      </w:pPr>
      <w:r w:rsidRPr="00B41A96">
        <w:t>МЕЖДУНАРОДНЫХ ОРГАНИЗАЦИЙ, ИНОСТРАННЫХ НЕКОММЕРЧЕСКИХ</w:t>
      </w:r>
    </w:p>
    <w:p w:rsidR="00B41A96" w:rsidRPr="00B41A96" w:rsidRDefault="00B41A96" w:rsidP="00B41A96">
      <w:pPr>
        <w:pStyle w:val="ConsPlusTitle"/>
        <w:jc w:val="center"/>
        <w:outlineLvl w:val="0"/>
      </w:pPr>
      <w:r w:rsidRPr="00B41A96">
        <w:t>НЕПРАВИТЕЛЬСТВЕННЫХ ОРГАНИЗАЦИЙ ЗАЯВЛЕННЫМ ЦЕЛЯМ</w:t>
      </w:r>
    </w:p>
    <w:p w:rsidR="00B41A96" w:rsidRPr="00B41A96" w:rsidRDefault="00B41A96" w:rsidP="00B41A96">
      <w:pPr>
        <w:pStyle w:val="ConsPlusTitle"/>
        <w:jc w:val="center"/>
        <w:outlineLvl w:val="0"/>
      </w:pPr>
      <w:r w:rsidRPr="00B41A96">
        <w:t>И ЗАДАЧАМ, А ТАКЖЕ ЗА СОБЛЮДЕНИЕМ ИМИ ЗАКОНОДАТЕЛЬСТВА</w:t>
      </w:r>
    </w:p>
    <w:p w:rsidR="00B41A96" w:rsidRPr="00B41A96" w:rsidRDefault="00B41A96" w:rsidP="00B41A96">
      <w:pPr>
        <w:pStyle w:val="ConsPlusTitle"/>
        <w:jc w:val="center"/>
        <w:outlineLvl w:val="0"/>
      </w:pPr>
      <w:r w:rsidRPr="00B41A96">
        <w:t>РОССИЙСКОЙ ФЕДЕРАЦИИ</w:t>
      </w:r>
    </w:p>
    <w:p w:rsidR="00B41A96" w:rsidRPr="00B41A96" w:rsidRDefault="00B41A96" w:rsidP="00B41A96">
      <w:pPr>
        <w:pStyle w:val="ConsPlusNormal"/>
        <w:ind w:firstLine="540"/>
        <w:jc w:val="both"/>
        <w:outlineLvl w:val="0"/>
      </w:pPr>
    </w:p>
    <w:p w:rsidR="00B41A96" w:rsidRPr="00B41A96" w:rsidRDefault="00B41A96" w:rsidP="00B41A96">
      <w:pPr>
        <w:pStyle w:val="ConsPlusNormal"/>
        <w:ind w:firstLine="0"/>
        <w:jc w:val="center"/>
        <w:outlineLvl w:val="1"/>
      </w:pPr>
      <w:r w:rsidRPr="00B41A96">
        <w:t>I. Общие положения</w:t>
      </w:r>
    </w:p>
    <w:p w:rsidR="00B41A96" w:rsidRPr="00B41A96" w:rsidRDefault="00B41A96" w:rsidP="00B41A96">
      <w:pPr>
        <w:pStyle w:val="ConsPlusNormal"/>
        <w:ind w:firstLine="540"/>
        <w:jc w:val="both"/>
        <w:outlineLvl w:val="1"/>
      </w:pPr>
    </w:p>
    <w:p w:rsidR="00B41A96" w:rsidRPr="00B41A96" w:rsidRDefault="00B41A96" w:rsidP="00B41A96">
      <w:pPr>
        <w:pStyle w:val="ConsPlusNormal"/>
        <w:ind w:firstLine="0"/>
        <w:jc w:val="center"/>
        <w:outlineLvl w:val="2"/>
      </w:pPr>
      <w:r w:rsidRPr="00B41A96">
        <w:t>Наименование государственной функции и наименование</w:t>
      </w:r>
    </w:p>
    <w:p w:rsidR="00B41A96" w:rsidRPr="00B41A96" w:rsidRDefault="00B41A96" w:rsidP="00B41A96">
      <w:pPr>
        <w:pStyle w:val="ConsPlusNormal"/>
        <w:ind w:firstLine="0"/>
        <w:jc w:val="center"/>
        <w:outlineLvl w:val="2"/>
      </w:pPr>
      <w:r w:rsidRPr="00B41A96">
        <w:t>федерального органа исполнительной власти, исполняющего</w:t>
      </w:r>
    </w:p>
    <w:p w:rsidR="00B41A96" w:rsidRPr="00B41A96" w:rsidRDefault="00B41A96" w:rsidP="00B41A96">
      <w:pPr>
        <w:pStyle w:val="ConsPlusNormal"/>
        <w:ind w:firstLine="0"/>
        <w:jc w:val="center"/>
        <w:outlineLvl w:val="2"/>
      </w:pPr>
      <w:r w:rsidRPr="00B41A96">
        <w:t>государственную функцию</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 xml:space="preserve">1. </w:t>
      </w:r>
      <w:proofErr w:type="gramStart"/>
      <w:r w:rsidRPr="00B41A96">
        <w:t>Административный регламент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(далее - Административный регламент, государственная функция) устанавливает порядок осуществления центральным аппаратом и территориальными органами Министерства юстиции Российской Федерации (далее</w:t>
      </w:r>
      <w:proofErr w:type="gramEnd"/>
      <w:r w:rsidRPr="00B41A96">
        <w:t xml:space="preserve"> - центральный аппарат, территориальные органы) </w:t>
      </w:r>
      <w:proofErr w:type="gramStart"/>
      <w:r w:rsidRPr="00B41A96">
        <w:t>контроля за</w:t>
      </w:r>
      <w:proofErr w:type="gramEnd"/>
      <w:r w:rsidRPr="00B41A96">
        <w:t xml:space="preserve"> деятельностью некоммерческих организаций, филиалов и представительств международных организаций и иностранных некоммерческих неправительственных организаций.</w:t>
      </w:r>
    </w:p>
    <w:p w:rsidR="00B41A96" w:rsidRPr="00B41A96" w:rsidRDefault="00B41A96" w:rsidP="00B41A96">
      <w:pPr>
        <w:pStyle w:val="ConsPlusNormal"/>
        <w:ind w:firstLine="540"/>
        <w:jc w:val="both"/>
        <w:outlineLvl w:val="2"/>
      </w:pPr>
      <w:proofErr w:type="gramStart"/>
      <w:r w:rsidRPr="00B41A96">
        <w:t>Центральный аппарат исполняет государственную функцию в отношении общероссийских и международных общественных объединений, политических партий, отделений международных организаций и иностранных некоммерческих неправительственных организаций, торгово-промышленных палат, созданных на территории нескольких субъектов Российской Федерации, Торгово-промышленной палаты Российской Федерации, филиалов и представительств международных организаций и иностранных некоммерческих неправительственных организаций, централизованных религиозных организаций, имеющих местные религиозные организации на территории двух и более субъектов Российской Федерации</w:t>
      </w:r>
      <w:proofErr w:type="gramEnd"/>
      <w:r w:rsidRPr="00B41A96">
        <w:t>, религиозных организаций (в том числе учреждений), образуемых указанными централизованными религиозными организациями.</w:t>
      </w:r>
    </w:p>
    <w:p w:rsidR="00B41A96" w:rsidRPr="00B41A96" w:rsidRDefault="00B41A96" w:rsidP="00B41A96">
      <w:pPr>
        <w:pStyle w:val="ConsPlusNormal"/>
        <w:ind w:firstLine="540"/>
        <w:jc w:val="both"/>
        <w:outlineLvl w:val="2"/>
      </w:pPr>
      <w:proofErr w:type="gramStart"/>
      <w:r w:rsidRPr="00B41A96">
        <w:t>Территориальные органы исполняют государственную функцию в отношении межрегиональных, региональных и местных общественных объединений, региональных отделений и других структурных подразделений политических партий,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(в том числе учреждений), образованных указанными централизованными религиозными организациями, а также иных некоммерческих организаций (за исключением потребительских кооперативов, товариществ собственников жилья</w:t>
      </w:r>
      <w:proofErr w:type="gramEnd"/>
      <w:r w:rsidRPr="00B41A96">
        <w:t>, садоводческих, огороднических и дачных некоммерческих объединений граждан, органов государственной власти, иных государственных органов, органов управления государственными внебюджетными фондами, органов местного самоуправления, а также автономных учреждений).</w:t>
      </w:r>
    </w:p>
    <w:p w:rsidR="00B41A96" w:rsidRPr="00B41A96" w:rsidRDefault="00B41A96" w:rsidP="00B41A96">
      <w:pPr>
        <w:pStyle w:val="ConsPlusNormal"/>
        <w:ind w:firstLine="540"/>
        <w:jc w:val="both"/>
        <w:outlineLvl w:val="2"/>
      </w:pPr>
      <w:r w:rsidRPr="00B41A96">
        <w:t xml:space="preserve">Проверки проводятся в отношении всех некоммерческих организаций, если иное не предусмотрено </w:t>
      </w:r>
      <w:hyperlink r:id="rId10" w:history="1">
        <w:r w:rsidRPr="00B41A96">
          <w:t>законодательством</w:t>
        </w:r>
      </w:hyperlink>
      <w:r w:rsidRPr="00B41A96">
        <w:t xml:space="preserve"> Российской Федерации.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Нормативные правовые акты, регулирующие исполнение</w:t>
      </w:r>
    </w:p>
    <w:p w:rsidR="00B41A96" w:rsidRPr="00B41A96" w:rsidRDefault="00B41A96" w:rsidP="00B41A96">
      <w:pPr>
        <w:pStyle w:val="ConsPlusNormal"/>
        <w:ind w:firstLine="0"/>
        <w:jc w:val="center"/>
        <w:outlineLvl w:val="2"/>
      </w:pPr>
      <w:r w:rsidRPr="00B41A96">
        <w:t>государственной функции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2. Нормативные правовые акты, регулирующие исполнение государственной функции:</w:t>
      </w:r>
    </w:p>
    <w:p w:rsidR="00B41A96" w:rsidRPr="00B41A96" w:rsidRDefault="00B41A96" w:rsidP="00B41A96">
      <w:pPr>
        <w:pStyle w:val="ConsPlusNormal"/>
        <w:ind w:firstLine="540"/>
        <w:jc w:val="both"/>
        <w:outlineLvl w:val="2"/>
      </w:pPr>
      <w:hyperlink r:id="rId11" w:history="1">
        <w:r w:rsidRPr="00B41A96">
          <w:t>Конституция</w:t>
        </w:r>
      </w:hyperlink>
      <w:r w:rsidRPr="00B41A96">
        <w:t xml:space="preserve"> Российской Федерации (Российская газета, 1993, N 237, Собрание законодательства Российской Федерации, 2009, N 4, ст. 445; N 1, ст. 1; N 1, ст. 2);</w:t>
      </w:r>
    </w:p>
    <w:p w:rsidR="00B41A96" w:rsidRPr="00B41A96" w:rsidRDefault="00B41A96" w:rsidP="00B41A96">
      <w:pPr>
        <w:pStyle w:val="ConsPlusNormal"/>
        <w:ind w:firstLine="540"/>
        <w:jc w:val="both"/>
        <w:outlineLvl w:val="2"/>
      </w:pPr>
      <w:r w:rsidRPr="00B41A96">
        <w:t xml:space="preserve">Гражданский </w:t>
      </w:r>
      <w:hyperlink r:id="rId12" w:history="1">
        <w:r w:rsidRPr="00B41A96">
          <w:t>кодекс</w:t>
        </w:r>
      </w:hyperlink>
      <w:r w:rsidRPr="00B41A96">
        <w:t xml:space="preserve"> Российской Федерации (Собрание законодательства Российской Федерации, 1994, N 32, ст. 3301; 2011, N 15, ст. 2038);</w:t>
      </w:r>
    </w:p>
    <w:p w:rsidR="00B41A96" w:rsidRPr="00B41A96" w:rsidRDefault="00B41A96" w:rsidP="00B41A96">
      <w:pPr>
        <w:pStyle w:val="ConsPlusNormal"/>
        <w:ind w:firstLine="540"/>
        <w:jc w:val="both"/>
        <w:outlineLvl w:val="2"/>
      </w:pPr>
      <w:hyperlink r:id="rId13" w:history="1">
        <w:r w:rsidRPr="00B41A96">
          <w:t>Кодекс</w:t>
        </w:r>
      </w:hyperlink>
      <w:r w:rsidRPr="00B41A96">
        <w:t xml:space="preserve"> Российской Федерации об административных правонарушениях (Собрание законодательства Российской Федерации, 2002, N 1 (ч. I), ст. 1; 2011, N 30 (ч. I), ст. 4601);</w:t>
      </w:r>
    </w:p>
    <w:p w:rsidR="00B41A96" w:rsidRPr="00B41A96" w:rsidRDefault="00B41A96" w:rsidP="00B41A96">
      <w:pPr>
        <w:pStyle w:val="ConsPlusNormal"/>
        <w:ind w:firstLine="540"/>
        <w:jc w:val="both"/>
        <w:outlineLvl w:val="2"/>
      </w:pPr>
      <w:r w:rsidRPr="00B41A96">
        <w:t xml:space="preserve">Гражданский процессуальный </w:t>
      </w:r>
      <w:hyperlink r:id="rId14" w:history="1">
        <w:r w:rsidRPr="00B41A96">
          <w:t>кодекс</w:t>
        </w:r>
      </w:hyperlink>
      <w:r w:rsidRPr="00B41A96">
        <w:t xml:space="preserve"> Российской Федерации (Собрание законодательства Российской Федерации, 2002, N 46, ст. 4532; 2011, N 25, ст. 3533);</w:t>
      </w:r>
    </w:p>
    <w:p w:rsidR="00B41A96" w:rsidRPr="00B41A96" w:rsidRDefault="00B41A96" w:rsidP="00B41A96">
      <w:pPr>
        <w:pStyle w:val="ConsPlusNormal"/>
        <w:ind w:firstLine="540"/>
        <w:jc w:val="both"/>
        <w:outlineLvl w:val="2"/>
      </w:pPr>
      <w:r w:rsidRPr="00B41A96">
        <w:t xml:space="preserve">Градостроительный </w:t>
      </w:r>
      <w:hyperlink r:id="rId15" w:history="1">
        <w:r w:rsidRPr="00B41A96">
          <w:t>кодекс</w:t>
        </w:r>
      </w:hyperlink>
      <w:r w:rsidRPr="00B41A96">
        <w:t xml:space="preserve"> Российской Федерации (Собрание законодательства Российской Федерации, 2005, N 1 (ч. I), ст. 16; 2011, N 30 (ч. I), ст. 4594);</w:t>
      </w:r>
    </w:p>
    <w:p w:rsidR="00B41A96" w:rsidRPr="00B41A96" w:rsidRDefault="00B41A96" w:rsidP="00B41A96">
      <w:pPr>
        <w:pStyle w:val="ConsPlusNormal"/>
        <w:ind w:firstLine="540"/>
        <w:jc w:val="both"/>
        <w:outlineLvl w:val="2"/>
      </w:pPr>
      <w:hyperlink r:id="rId16" w:history="1">
        <w:proofErr w:type="gramStart"/>
        <w:r w:rsidRPr="00B41A96">
          <w:t>Закон</w:t>
        </w:r>
      </w:hyperlink>
      <w:r w:rsidRPr="00B41A96">
        <w:t xml:space="preserve"> Российской Федерации от 7 июля 1993 г. N 5340-1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 Собрание законодательства </w:t>
      </w:r>
      <w:r w:rsidRPr="00B41A96">
        <w:lastRenderedPageBreak/>
        <w:t>Российской Федерации, 1995, N 21, ст. 1930; 2002, N 12, ст. 1093; 2003, N 50, ст. 4855;</w:t>
      </w:r>
      <w:proofErr w:type="gramEnd"/>
      <w:r w:rsidRPr="00B41A96">
        <w:t xml:space="preserve"> </w:t>
      </w:r>
      <w:proofErr w:type="gramStart"/>
      <w:r w:rsidRPr="00B41A96">
        <w:t>2008, N 18, ст. 1939; N 30 (ч. II), ст. 3616);</w:t>
      </w:r>
      <w:proofErr w:type="gramEnd"/>
    </w:p>
    <w:p w:rsidR="00B41A96" w:rsidRPr="00B41A96" w:rsidRDefault="00B41A96" w:rsidP="00B41A96">
      <w:pPr>
        <w:pStyle w:val="ConsPlusNormal"/>
        <w:ind w:firstLine="540"/>
        <w:jc w:val="both"/>
        <w:outlineLvl w:val="2"/>
      </w:pPr>
      <w:hyperlink r:id="rId17" w:history="1">
        <w:r w:rsidRPr="00B41A96">
          <w:t>Основы</w:t>
        </w:r>
      </w:hyperlink>
      <w:r w:rsidRPr="00B41A96">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2010, N 28, ст. 3554);</w:t>
      </w:r>
    </w:p>
    <w:p w:rsidR="00B41A96" w:rsidRPr="00B41A96" w:rsidRDefault="00B41A96" w:rsidP="00B41A96">
      <w:pPr>
        <w:pStyle w:val="ConsPlusNormal"/>
        <w:ind w:firstLine="540"/>
        <w:jc w:val="both"/>
        <w:outlineLvl w:val="2"/>
      </w:pPr>
      <w:proofErr w:type="gramStart"/>
      <w:r w:rsidRPr="00B41A96">
        <w:t xml:space="preserve">Федеральный </w:t>
      </w:r>
      <w:hyperlink r:id="rId18" w:history="1">
        <w:r w:rsidRPr="00B41A96">
          <w:t>закон</w:t>
        </w:r>
      </w:hyperlink>
      <w:r w:rsidRPr="00B41A96">
        <w:t xml:space="preserve"> от 19 мая 1995 г. N 82-ФЗ "Об общественных объединениях" (Собрание законодательства Российской Федерации, 1995, N 21, ст. 1930; 1997, N 20, ст. 2231; 1998, N 30, ст. 3608; 2002, N 11, ст. 1018; N 12, ст. 1093; N 30, ст. 3029; 2003, N 50, ст. 4855; 2004, N 27, ст. 2711;</w:t>
      </w:r>
      <w:proofErr w:type="gramEnd"/>
      <w:r w:rsidRPr="00B41A96">
        <w:t xml:space="preserve"> </w:t>
      </w:r>
      <w:proofErr w:type="gramStart"/>
      <w:r w:rsidRPr="00B41A96">
        <w:t>N 45, ст. 4377; 2006, N 3, ст. 282; N 6, ст. 636; 2008, N 30 (ч. II), ст. 3616; 2010, N 21, ст. 2526; N 30, ст. 3995; 2011, N 27, ст. 3880) (далее - Федеральный закон "Об общественных объединениях");</w:t>
      </w:r>
      <w:proofErr w:type="gramEnd"/>
    </w:p>
    <w:p w:rsidR="00B41A96" w:rsidRPr="00B41A96" w:rsidRDefault="00B41A96" w:rsidP="00B41A96">
      <w:pPr>
        <w:pStyle w:val="ConsPlusNormal"/>
        <w:ind w:firstLine="540"/>
        <w:jc w:val="both"/>
        <w:outlineLvl w:val="2"/>
      </w:pPr>
      <w:proofErr w:type="gramStart"/>
      <w:r w:rsidRPr="00B41A96">
        <w:t xml:space="preserve">Федеральный </w:t>
      </w:r>
      <w:hyperlink r:id="rId19" w:history="1">
        <w:r w:rsidRPr="00B41A96">
          <w:t>закон</w:t>
        </w:r>
      </w:hyperlink>
      <w:r w:rsidRPr="00B41A96">
        <w:t xml:space="preserve"> от 11 августа 1995 г. N 135-ФЗ "О благотворительной деятельности и благотворительных организациях" (Собрание законодательства Российской Федерации, 1995, N 33, ст. 3340; 2002, N 12, ст. 1093; N 30, ст. 3029; 2003, N 27 (ч. II), ст. 2708; 2004, N 35, ст. 3607; 2007, N 1 (ч. I), ст. 39;</w:t>
      </w:r>
      <w:proofErr w:type="gramEnd"/>
      <w:r w:rsidRPr="00B41A96">
        <w:t xml:space="preserve"> 2009, N 1, ст. 17; 2010, N 52 (ч. I), ст. 6998) (далее - Федеральный закон "О благотворительной деятельности и благотворительных организациях");</w:t>
      </w:r>
    </w:p>
    <w:p w:rsidR="00B41A96" w:rsidRPr="00B41A96" w:rsidRDefault="00B41A96" w:rsidP="00B41A96">
      <w:pPr>
        <w:pStyle w:val="ConsPlusNormal"/>
        <w:ind w:firstLine="540"/>
        <w:jc w:val="both"/>
        <w:outlineLvl w:val="2"/>
      </w:pPr>
      <w:proofErr w:type="gramStart"/>
      <w:r w:rsidRPr="00B41A96">
        <w:t xml:space="preserve">Федеральный </w:t>
      </w:r>
      <w:hyperlink r:id="rId20" w:history="1">
        <w:r w:rsidRPr="00B41A96">
          <w:t>закон</w:t>
        </w:r>
      </w:hyperlink>
      <w:r w:rsidRPr="00B41A96">
        <w:t xml:space="preserve"> от 12 января 1996 г. N 7-ФЗ "О некоммерческих организациях" (Собрание законодательства Российской Федерации, 1996, N 3, ст. 145; 1998, N 48, ст. 5849; 1999, N 28, ст. 3473; 2002, N 12, ст. 1093; N 52 (ч. II), ст. 5141; 2003, N 52 (ч. I), ст. 5031; 2006, N 3, ст. 282;</w:t>
      </w:r>
      <w:proofErr w:type="gramEnd"/>
      <w:r w:rsidRPr="00B41A96">
        <w:t xml:space="preserve"> </w:t>
      </w:r>
      <w:proofErr w:type="gramStart"/>
      <w:r w:rsidRPr="00B41A96">
        <w:t>N 6, ст. 636; N 45, ст. 4627; 2007, N 1 (ч. I), ст. 37, ст. 39; N 10, ст. 1151; N 22, ст. 2562, ст. 2563; N 27, ст. 3213; N 30, ст. 3753, ст. 3799; N 45, ст. 5415; N 48 (ч. II), ст. 5814; N 49, ст. 6039, ст. 6047, ст. 6061, ст. 6078;</w:t>
      </w:r>
      <w:proofErr w:type="gramEnd"/>
      <w:r w:rsidRPr="00B41A96">
        <w:t xml:space="preserve"> </w:t>
      </w:r>
      <w:proofErr w:type="gramStart"/>
      <w:r w:rsidRPr="00B41A96">
        <w:t>2008, N 20, ст. 2253; N 30 (ч. I), ст. 3604; N 30 (ч. II), ст. 3616, ст. 3617; 2009, N 23, ст. 2762; N 29, ст. 3582, ст. 3607; 2010, N 15, ст. 1736; N 19, ст. 2291; N 21, ст. 2526; N 30, ст. 3995; 2011, N 1, ст. 49;</w:t>
      </w:r>
      <w:proofErr w:type="gramEnd"/>
      <w:r w:rsidRPr="00B41A96">
        <w:t xml:space="preserve"> N 23, ст. 3264; N 29, ст. 4291; N 30 (ч. I), ст. 4568, ст. 4587, ст. 4590; N 45, ст. 6321; N 47, ст. 6607) (далее - Федеральный закон "О некоммерческих организациях");</w:t>
      </w:r>
    </w:p>
    <w:p w:rsidR="00B41A96" w:rsidRPr="00B41A96" w:rsidRDefault="00B41A96" w:rsidP="00B41A96">
      <w:pPr>
        <w:pStyle w:val="ConsPlusNormal"/>
        <w:ind w:firstLine="540"/>
        <w:jc w:val="both"/>
        <w:outlineLvl w:val="2"/>
      </w:pPr>
      <w:proofErr w:type="gramStart"/>
      <w:r w:rsidRPr="00B41A96">
        <w:t xml:space="preserve">Федеральный </w:t>
      </w:r>
      <w:hyperlink r:id="rId21" w:history="1">
        <w:r w:rsidRPr="00B41A96">
          <w:t>закон</w:t>
        </w:r>
      </w:hyperlink>
      <w:r w:rsidRPr="00B41A96">
        <w:t xml:space="preserve"> от 12 января 1996 г. N 10-ФЗ "О профессиональных союзах, их правах и гарантиях деятельности" (Собрание законодательства Российской Федерации, 1996, N 3, ст. 148; 2002, N 7, ст. 745; N 12, ст. 1093; N 30, ст. 3029, ст. 3033; 2003, N 27 (ч. I), ст. 2700; N 50, ст. 4855;</w:t>
      </w:r>
      <w:proofErr w:type="gramEnd"/>
      <w:r w:rsidRPr="00B41A96">
        <w:t xml:space="preserve"> </w:t>
      </w:r>
      <w:proofErr w:type="gramStart"/>
      <w:r w:rsidRPr="00B41A96">
        <w:t>2004, N 27, ст. 2711; 2005, N 19, ст. 1752; 2008, N 30 (ч. II), ст. 3616; 2009, N 1, ст. 17; N 14, ст. 1774; 2010, N 27, ст. 3430; 2011, N 1, ст. 16);</w:t>
      </w:r>
      <w:proofErr w:type="gramEnd"/>
    </w:p>
    <w:p w:rsidR="00B41A96" w:rsidRPr="00B41A96" w:rsidRDefault="00B41A96" w:rsidP="00B41A96">
      <w:pPr>
        <w:pStyle w:val="ConsPlusNormal"/>
        <w:ind w:firstLine="540"/>
        <w:jc w:val="both"/>
        <w:outlineLvl w:val="2"/>
      </w:pPr>
      <w:proofErr w:type="gramStart"/>
      <w:r w:rsidRPr="00B41A96">
        <w:t xml:space="preserve">Федеральный </w:t>
      </w:r>
      <w:hyperlink r:id="rId22" w:history="1">
        <w:r w:rsidRPr="00B41A96">
          <w:t>закон</w:t>
        </w:r>
      </w:hyperlink>
      <w:r w:rsidRPr="00B41A96">
        <w:t xml:space="preserve"> от 17 июня 1996 г. N 74-ФЗ "О национально-культурной автономии" (Собрание законодательства Российской Федерации, 1996, N 25, ст. 2965; 2002, N 12, ст. 1093; 2003, N 46 (ч. I), ст. 4432; 2004, N 27, ст. 2711; N 35, ст. 3607; 2005, N 49, ст. 5124; 2007, N 49, ст. 6070;</w:t>
      </w:r>
      <w:proofErr w:type="gramEnd"/>
      <w:r w:rsidRPr="00B41A96">
        <w:t xml:space="preserve"> </w:t>
      </w:r>
      <w:proofErr w:type="gramStart"/>
      <w:r w:rsidRPr="00B41A96">
        <w:t>2009, N 7, ст. 779, ст. 782);</w:t>
      </w:r>
      <w:proofErr w:type="gramEnd"/>
    </w:p>
    <w:p w:rsidR="00B41A96" w:rsidRPr="00B41A96" w:rsidRDefault="00B41A96" w:rsidP="00B41A96">
      <w:pPr>
        <w:pStyle w:val="ConsPlusNormal"/>
        <w:ind w:firstLine="540"/>
        <w:jc w:val="both"/>
        <w:outlineLvl w:val="2"/>
      </w:pPr>
      <w:proofErr w:type="gramStart"/>
      <w:r w:rsidRPr="00B41A96">
        <w:t xml:space="preserve">Федеральный </w:t>
      </w:r>
      <w:hyperlink r:id="rId23" w:history="1">
        <w:r w:rsidRPr="00B41A96">
          <w:t>закон</w:t>
        </w:r>
      </w:hyperlink>
      <w:r w:rsidRPr="00B41A96">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N 30, ст. 3029; 2003, N 50, ст. 4855; 2004, N 27, ст. 2711; 2006, N 29, ст. 3122;</w:t>
      </w:r>
      <w:proofErr w:type="gramEnd"/>
      <w:r w:rsidRPr="00B41A96">
        <w:t xml:space="preserve"> </w:t>
      </w:r>
      <w:proofErr w:type="gramStart"/>
      <w:r w:rsidRPr="00B41A96">
        <w:t>2008, N 9, ст. 813; N 30 (ч. II), ст. 3616; 2010, N 49, ст. 6424; 2011, N 27, ст. 3880) (далее - Федеральный закон "О свободе совести и о религиозных объединениях");</w:t>
      </w:r>
      <w:proofErr w:type="gramEnd"/>
    </w:p>
    <w:p w:rsidR="00B41A96" w:rsidRPr="00B41A96" w:rsidRDefault="00B41A96" w:rsidP="00B41A96">
      <w:pPr>
        <w:pStyle w:val="ConsPlusNormal"/>
        <w:ind w:firstLine="540"/>
        <w:jc w:val="both"/>
        <w:outlineLvl w:val="2"/>
      </w:pPr>
      <w:proofErr w:type="gramStart"/>
      <w:r w:rsidRPr="00B41A96">
        <w:t xml:space="preserve">Федеральный </w:t>
      </w:r>
      <w:hyperlink r:id="rId24" w:history="1">
        <w:r w:rsidRPr="00B41A96">
          <w:t>закон</w:t>
        </w:r>
      </w:hyperlink>
      <w:r w:rsidRPr="00B41A96">
        <w:t xml:space="preserve"> от 7 мая 1998 г.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2006, N 43, ст. 4412;</w:t>
      </w:r>
      <w:proofErr w:type="gramEnd"/>
      <w:r w:rsidRPr="00B41A96">
        <w:t xml:space="preserve"> 2007, N 50, ст. 6247; 2008, N 18, ст. 1942; N 30 (ч. II), ст. 3616; 2009, N 29, ст. 3619; N 48, ст. 5731; N 52 (ч. I), ст. 6450, ст. 6454; 2010, N 17, ст. 1988; N 31, ст. 4196; 2011, N 29, ст. 4291);</w:t>
      </w:r>
    </w:p>
    <w:p w:rsidR="00B41A96" w:rsidRPr="00B41A96" w:rsidRDefault="00B41A96" w:rsidP="00B41A96">
      <w:pPr>
        <w:pStyle w:val="ConsPlusNormal"/>
        <w:ind w:firstLine="540"/>
        <w:jc w:val="both"/>
        <w:outlineLvl w:val="2"/>
      </w:pPr>
      <w:r w:rsidRPr="00B41A96">
        <w:t xml:space="preserve">Федеральный </w:t>
      </w:r>
      <w:hyperlink r:id="rId25" w:history="1">
        <w:r w:rsidRPr="00B41A96">
          <w:t>закон</w:t>
        </w:r>
      </w:hyperlink>
      <w:r w:rsidRPr="00B41A96">
        <w:t xml:space="preserve"> от 29 июля 1998 г. N 135-ФЗ "Об оценочной деятельности в Российской Федерации" (Собрание законодательства Российской Федерации, 1998, N 31, ст. 3813; 2011, N 29, ст. 4291);</w:t>
      </w:r>
    </w:p>
    <w:p w:rsidR="00B41A96" w:rsidRPr="00B41A96" w:rsidRDefault="00B41A96" w:rsidP="00B41A96">
      <w:pPr>
        <w:pStyle w:val="ConsPlusNormal"/>
        <w:ind w:firstLine="540"/>
        <w:jc w:val="both"/>
        <w:outlineLvl w:val="2"/>
      </w:pPr>
      <w:r w:rsidRPr="00B41A96">
        <w:t xml:space="preserve">Федеральный </w:t>
      </w:r>
      <w:hyperlink r:id="rId26" w:history="1">
        <w:r w:rsidRPr="00B41A96">
          <w:t>закон</w:t>
        </w:r>
      </w:hyperlink>
      <w:r w:rsidRPr="00B41A96">
        <w:t xml:space="preserve"> от 17 декабря 1999 г. N 211-ФЗ "Об общих принципах организации и деятельности ассоциаций экономического взаимодействия субъектов Российской Федерации" (Собрание законодательства Российской Федерации, 1999, N 51, ст. 6286; 2002, N 12, ст. 1093; 2003, N 50, ст. 4855);</w:t>
      </w:r>
    </w:p>
    <w:p w:rsidR="00B41A96" w:rsidRPr="00B41A96" w:rsidRDefault="00B41A96" w:rsidP="00B41A96">
      <w:pPr>
        <w:pStyle w:val="ConsPlusNormal"/>
        <w:ind w:firstLine="540"/>
        <w:jc w:val="both"/>
        <w:outlineLvl w:val="2"/>
      </w:pPr>
      <w:r w:rsidRPr="00B41A96">
        <w:t xml:space="preserve">Федеральный </w:t>
      </w:r>
      <w:hyperlink r:id="rId27" w:history="1">
        <w:r w:rsidRPr="00B41A96">
          <w:t>закон</w:t>
        </w:r>
      </w:hyperlink>
      <w:r w:rsidRPr="00B41A96">
        <w:t xml:space="preserve"> от 20 июля 2000 г.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2002, N 12, ст. 1093; 2004, N 35, ст. 3607; 2006, N 6, ст. 636);</w:t>
      </w:r>
    </w:p>
    <w:p w:rsidR="00B41A96" w:rsidRPr="00B41A96" w:rsidRDefault="00B41A96" w:rsidP="00B41A96">
      <w:pPr>
        <w:pStyle w:val="ConsPlusNormal"/>
        <w:ind w:firstLine="540"/>
        <w:jc w:val="both"/>
        <w:outlineLvl w:val="2"/>
      </w:pPr>
      <w:proofErr w:type="gramStart"/>
      <w:r w:rsidRPr="00B41A96">
        <w:t xml:space="preserve">Федеральный </w:t>
      </w:r>
      <w:hyperlink r:id="rId28" w:history="1">
        <w:r w:rsidRPr="00B41A96">
          <w:t>закон</w:t>
        </w:r>
      </w:hyperlink>
      <w:r w:rsidRPr="00B41A96">
        <w:t xml:space="preserve"> от 11 июля 2001 г. N 95-ФЗ "О политических партиях" (Собрание законодательства Российской Федерации, 2001, N 29, ст. 2950; 2002, N 12, ст. 1093; N 30, ст. 3029; 2003, N 26, ст. 2574; N 50, ст. 4855; 2004, N 52 (ч. I), ст. 5272; 2005, N 1 (ч. I), ст. 9;</w:t>
      </w:r>
      <w:proofErr w:type="gramEnd"/>
      <w:r w:rsidRPr="00B41A96">
        <w:t xml:space="preserve"> </w:t>
      </w:r>
      <w:proofErr w:type="gramStart"/>
      <w:r w:rsidRPr="00B41A96">
        <w:t>N 30 (ч. I), ст. 3104; 2006, N 1, ст. 13; N 29, ст. 3124; 2007, N 1 (ч. I), ст. 37; N 18, ст. 2118; 2008, N 30 (ч. I), ст. 3600; N 30 (ч. II), ст. 3616; N 45, ст. 5146; 2009, N 14, ст. 1576; N 14, ст. 1577;</w:t>
      </w:r>
      <w:proofErr w:type="gramEnd"/>
      <w:r w:rsidRPr="00B41A96">
        <w:t xml:space="preserve"> N 18 (ч. I), ст. 2155; N 20, ст. 2391; N 29, ст. 3633; N 51, ст. 6156; 2010, N 19, ст. 2288; N 23, ст. 2798; N 45, ст. 5754; 2011, N 15, ст. 2017; N 30 (ч. I), ст. 4607) (далее - Федеральный закон "О политических партиях");</w:t>
      </w:r>
    </w:p>
    <w:p w:rsidR="00B41A96" w:rsidRPr="00B41A96" w:rsidRDefault="00B41A96" w:rsidP="00B41A96">
      <w:pPr>
        <w:pStyle w:val="ConsPlusNormal"/>
        <w:ind w:firstLine="540"/>
        <w:jc w:val="both"/>
        <w:outlineLvl w:val="2"/>
      </w:pPr>
      <w:proofErr w:type="gramStart"/>
      <w:r w:rsidRPr="00B41A96">
        <w:t xml:space="preserve">Федеральный </w:t>
      </w:r>
      <w:hyperlink r:id="rId29" w:history="1">
        <w:r w:rsidRPr="00B41A96">
          <w:t>закон</w:t>
        </w:r>
      </w:hyperlink>
      <w:r w:rsidRPr="00B41A96">
        <w:t xml:space="preserve"> от 31 мая 2002 г. N 63-ФЗ "Об адвокатской деятельности и адвокатуре в Российской Федерации" (Собрание законодательства Российской Федерации, 2002, N 23, ст. 2102; </w:t>
      </w:r>
      <w:r w:rsidRPr="00B41A96">
        <w:lastRenderedPageBreak/>
        <w:t>2003, N 44, ст. 4262; 2004, N 35, ст. 3607; N 52 (ч. I), ст. 5267; 2007, N 31, ст. 4011; 2007, N 50, ст. 6233;</w:t>
      </w:r>
      <w:proofErr w:type="gramEnd"/>
      <w:r w:rsidRPr="00B41A96">
        <w:t xml:space="preserve"> </w:t>
      </w:r>
      <w:proofErr w:type="gramStart"/>
      <w:r w:rsidRPr="00B41A96">
        <w:t>2008, N 30 (ч. II), ст. 3616; 2011, N 29, ст. 4291);</w:t>
      </w:r>
      <w:proofErr w:type="gramEnd"/>
    </w:p>
    <w:p w:rsidR="00B41A96" w:rsidRPr="00B41A96" w:rsidRDefault="00B41A96" w:rsidP="00B41A96">
      <w:pPr>
        <w:pStyle w:val="ConsPlusNormal"/>
        <w:ind w:firstLine="540"/>
        <w:jc w:val="both"/>
        <w:outlineLvl w:val="2"/>
      </w:pPr>
      <w:proofErr w:type="gramStart"/>
      <w:r w:rsidRPr="00B41A96">
        <w:t xml:space="preserve">Федеральный </w:t>
      </w:r>
      <w:hyperlink r:id="rId30" w:history="1">
        <w:r w:rsidRPr="00B41A96">
          <w:t>закон</w:t>
        </w:r>
      </w:hyperlink>
      <w:r w:rsidRPr="00B41A96">
        <w:t xml:space="preserve">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2011, N 31, ст. 4703)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B41A96" w:rsidRPr="00B41A96" w:rsidRDefault="00B41A96" w:rsidP="00B41A96">
      <w:pPr>
        <w:pStyle w:val="ConsPlusNormal"/>
        <w:ind w:firstLine="540"/>
        <w:jc w:val="both"/>
        <w:outlineLvl w:val="2"/>
      </w:pPr>
      <w:r w:rsidRPr="00B41A96">
        <w:t xml:space="preserve">Федеральный </w:t>
      </w:r>
      <w:hyperlink r:id="rId31" w:history="1">
        <w:r w:rsidRPr="00B41A96">
          <w:t>закон</w:t>
        </w:r>
      </w:hyperlink>
      <w:r w:rsidRPr="00B41A96">
        <w:t xml:space="preserve"> от 25 июля 2002 г. N 114-ФЗ "О противодействии экстремистской деятельности" (Собрание законодательства Российской Федерации, 2002, N 30, ст. 3031; 2006, N 31 (ч. I), ст. 3447; N 31 (ч. I), ст. 3452; 2007, N 21, ст. 2457; N 31, ст. 4008; 2008, N 18, ст. 1939);</w:t>
      </w:r>
    </w:p>
    <w:p w:rsidR="00B41A96" w:rsidRPr="00B41A96" w:rsidRDefault="00B41A96" w:rsidP="00B41A96">
      <w:pPr>
        <w:pStyle w:val="ConsPlusNormal"/>
        <w:ind w:firstLine="540"/>
        <w:jc w:val="both"/>
        <w:outlineLvl w:val="2"/>
      </w:pPr>
      <w:r w:rsidRPr="00B41A96">
        <w:t xml:space="preserve">Федеральный </w:t>
      </w:r>
      <w:hyperlink r:id="rId32" w:history="1">
        <w:r w:rsidRPr="00B41A96">
          <w:t>закон</w:t>
        </w:r>
      </w:hyperlink>
      <w:r w:rsidRPr="00B41A96">
        <w:t xml:space="preserve"> от 27 ноября 2002 г. N 156-ФЗ "Об объединениях работодателей" (Собрание законодательства Российской Федерации, 2002, N 48, ст. 4741; 2005, N 50, ст. 5243; 2007, N 49, ст. 6068);</w:t>
      </w:r>
    </w:p>
    <w:p w:rsidR="00B41A96" w:rsidRPr="00B41A96" w:rsidRDefault="00B41A96" w:rsidP="00B41A96">
      <w:pPr>
        <w:pStyle w:val="ConsPlusNormal"/>
        <w:ind w:firstLine="540"/>
        <w:jc w:val="both"/>
        <w:outlineLvl w:val="2"/>
      </w:pPr>
      <w:r w:rsidRPr="00B41A96">
        <w:t xml:space="preserve">Федеральный </w:t>
      </w:r>
      <w:hyperlink r:id="rId33" w:history="1">
        <w:r w:rsidRPr="00B41A96">
          <w:t>закон</w:t>
        </w:r>
      </w:hyperlink>
      <w:r w:rsidRPr="00B41A96">
        <w:t xml:space="preserve"> от 19 июня 2004 г. N 54-ФЗ "О собраниях, митингах, демонстрациях, шествиях и пикетированиях" (Собрание законодательства Российской Федерации, 2004, N 25, ст. 2485; 2010, N 50, ст. 6602; 2011, N 7, ст. 901);</w:t>
      </w:r>
    </w:p>
    <w:p w:rsidR="00B41A96" w:rsidRPr="00B41A96" w:rsidRDefault="00B41A96" w:rsidP="00B41A96">
      <w:pPr>
        <w:pStyle w:val="ConsPlusNormal"/>
        <w:ind w:firstLine="540"/>
        <w:jc w:val="both"/>
        <w:outlineLvl w:val="2"/>
      </w:pPr>
      <w:r w:rsidRPr="00B41A96">
        <w:t xml:space="preserve">Федеральный </w:t>
      </w:r>
      <w:hyperlink r:id="rId34" w:history="1">
        <w:r w:rsidRPr="00B41A96">
          <w:t>закон</w:t>
        </w:r>
      </w:hyperlink>
      <w:r w:rsidRPr="00B41A96">
        <w:t xml:space="preserve"> от 5 декабря 2005 г. N 154-ФЗ "О государственной службе российского казачества" (Собрание законодательства Российской Федерации, 2005, N 50, ст. 5245; 2008, N 49, ст. 5743; 2009, N 23, ст. 2762; 2011, N 23, ст. 3241);</w:t>
      </w:r>
    </w:p>
    <w:p w:rsidR="00B41A96" w:rsidRPr="00B41A96" w:rsidRDefault="00B41A96" w:rsidP="00B41A96">
      <w:pPr>
        <w:pStyle w:val="ConsPlusNormal"/>
        <w:ind w:firstLine="540"/>
        <w:jc w:val="both"/>
        <w:outlineLvl w:val="2"/>
      </w:pPr>
      <w:r w:rsidRPr="00B41A96">
        <w:t xml:space="preserve">Федеральный </w:t>
      </w:r>
      <w:hyperlink r:id="rId35" w:history="1">
        <w:r w:rsidRPr="00B41A96">
          <w:t>закон</w:t>
        </w:r>
      </w:hyperlink>
      <w:r w:rsidRPr="00B41A96">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41A96" w:rsidRPr="00B41A96" w:rsidRDefault="00B41A96" w:rsidP="00B41A96">
      <w:pPr>
        <w:pStyle w:val="ConsPlusNormal"/>
        <w:ind w:firstLine="540"/>
        <w:jc w:val="both"/>
        <w:outlineLvl w:val="2"/>
      </w:pPr>
      <w:r w:rsidRPr="00B41A96">
        <w:t xml:space="preserve">Федеральный </w:t>
      </w:r>
      <w:hyperlink r:id="rId36" w:history="1">
        <w:r w:rsidRPr="00B41A96">
          <w:t>закон</w:t>
        </w:r>
      </w:hyperlink>
      <w:r w:rsidRPr="00B41A96">
        <w:t xml:space="preserve">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(ч. I), ст. 38; 2009, N 48, ст. 5731);</w:t>
      </w:r>
    </w:p>
    <w:p w:rsidR="00B41A96" w:rsidRPr="00B41A96" w:rsidRDefault="00B41A96" w:rsidP="00B41A96">
      <w:pPr>
        <w:pStyle w:val="ConsPlusNormal"/>
        <w:ind w:firstLine="540"/>
        <w:jc w:val="both"/>
        <w:outlineLvl w:val="2"/>
      </w:pPr>
      <w:r w:rsidRPr="00B41A96">
        <w:t xml:space="preserve">Федеральный </w:t>
      </w:r>
      <w:hyperlink r:id="rId37" w:history="1">
        <w:r w:rsidRPr="00B41A96">
          <w:t>закон</w:t>
        </w:r>
      </w:hyperlink>
      <w:r w:rsidRPr="00B41A96">
        <w:t xml:space="preserve"> от 29 ноября 2007 г. N 286-ФЗ "О взаимном страховании" (Собрание законодательства Российской Федерации, 2007, N 49, ст. 6047);</w:t>
      </w:r>
    </w:p>
    <w:p w:rsidR="00B41A96" w:rsidRPr="00B41A96" w:rsidRDefault="00B41A96" w:rsidP="00B41A96">
      <w:pPr>
        <w:pStyle w:val="ConsPlusNormal"/>
        <w:ind w:firstLine="540"/>
        <w:jc w:val="both"/>
        <w:outlineLvl w:val="2"/>
      </w:pPr>
      <w:proofErr w:type="gramStart"/>
      <w:r w:rsidRPr="00B41A96">
        <w:t xml:space="preserve">Федеральный </w:t>
      </w:r>
      <w:hyperlink r:id="rId38" w:history="1">
        <w:r w:rsidRPr="00B41A96">
          <w:t>закон</w:t>
        </w:r>
      </w:hyperlink>
      <w:r w:rsidRPr="00B41A96">
        <w:t xml:space="preserve"> от 1 декабря 2007 г. N 315-ФЗ "О саморегулируемых организациях" (Собрание законодательства Российской Федерации, 2007, N 49, ст. 6076; 2008, N 30 (ч. I), ст. 3604; N 30 (ч. II), ст. 3616; 2009, N 18 (ч. I), ст. 2142; N 52 (ч. I), ст. 6450; 2010, N 31, ст. 4209;</w:t>
      </w:r>
      <w:proofErr w:type="gramEnd"/>
      <w:r w:rsidRPr="00B41A96">
        <w:t xml:space="preserve"> </w:t>
      </w:r>
      <w:proofErr w:type="gramStart"/>
      <w:r w:rsidRPr="00B41A96">
        <w:t>2011, N 27, ст. 3880);</w:t>
      </w:r>
      <w:proofErr w:type="gramEnd"/>
    </w:p>
    <w:p w:rsidR="00B41A96" w:rsidRPr="00B41A96" w:rsidRDefault="00B41A96" w:rsidP="00B41A96">
      <w:pPr>
        <w:pStyle w:val="ConsPlusNormal"/>
        <w:ind w:firstLine="540"/>
        <w:jc w:val="both"/>
        <w:outlineLvl w:val="2"/>
      </w:pPr>
      <w:proofErr w:type="gramStart"/>
      <w:r w:rsidRPr="00B41A96">
        <w:t xml:space="preserve">Федеральный </w:t>
      </w:r>
      <w:hyperlink r:id="rId39" w:history="1">
        <w:r w:rsidRPr="00B41A96">
          <w:t>закон</w:t>
        </w:r>
      </w:hyperlink>
      <w:r w:rsidRPr="00B41A96">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(ч. I), ст. 2140; N 29, ст. 3601; N 48, ст. 5711;</w:t>
      </w:r>
      <w:proofErr w:type="gramEnd"/>
      <w:r w:rsidRPr="00B41A96">
        <w:t xml:space="preserve"> N 52 (ч. I), ст. 6441; 2010, N 17, ст. 1988; N 18, ст. 2142; N 31, ст. 4160, ст. 4193, ст. 4196; N 32, ст. 4298; 2011, N 1, ст. 20; N 17, ст. 2310; N 23, ст. 3263; N 27, ст. 3873, ст. 3880; </w:t>
      </w:r>
      <w:proofErr w:type="gramStart"/>
      <w:r w:rsidRPr="00B41A96">
        <w:t>N 30 (ч. I), ст. 4590)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41A96" w:rsidRPr="00B41A96" w:rsidRDefault="00B41A96" w:rsidP="00B41A96">
      <w:pPr>
        <w:pStyle w:val="ConsPlusNormal"/>
        <w:ind w:firstLine="540"/>
        <w:jc w:val="both"/>
        <w:outlineLvl w:val="2"/>
      </w:pPr>
      <w:hyperlink r:id="rId40" w:history="1">
        <w:proofErr w:type="gramStart"/>
        <w:r w:rsidRPr="00B41A96">
          <w:t>Указ</w:t>
        </w:r>
      </w:hyperlink>
      <w:r w:rsidRPr="00B41A96">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N 11, ст. 945; N 21, ст. 2023; 2005, N 47, ст. 4880; N 52 (ч. III), ст. 5690; 2007, N 8, ст. 978; N 40, ст. 4717;</w:t>
      </w:r>
      <w:proofErr w:type="gramEnd"/>
      <w:r w:rsidRPr="00B41A96">
        <w:t xml:space="preserve"> 2008, N 20, ст. 2290; N 41, ст. 4653; N 52 (ч. I), ст. 6366; 2010, N 26, ст. 3331);</w:t>
      </w:r>
    </w:p>
    <w:p w:rsidR="00B41A96" w:rsidRPr="00B41A96" w:rsidRDefault="00B41A96" w:rsidP="00B41A96">
      <w:pPr>
        <w:pStyle w:val="ConsPlusNormal"/>
        <w:ind w:firstLine="540"/>
        <w:jc w:val="both"/>
        <w:outlineLvl w:val="2"/>
      </w:pPr>
      <w:hyperlink r:id="rId41" w:history="1">
        <w:proofErr w:type="gramStart"/>
        <w:r w:rsidRPr="00B41A96">
          <w:t>Указ</w:t>
        </w:r>
      </w:hyperlink>
      <w:r w:rsidRPr="00B41A96">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III), ст. 5690; 2006, N 12, ст. 1284; N 19, ст. 2070; N 23, ст. 2452; N 38, ст. 3975;</w:t>
      </w:r>
      <w:proofErr w:type="gramEnd"/>
      <w:r w:rsidRPr="00B41A96">
        <w:t xml:space="preserve"> 2007, N 13, ст. 1530; N 20, ст. 2390; 2008, N 10 (ч. II), ст. 909; N 29 (ч. I), ст. 3473; N 43, ст. 4921; 2010, N 4, ст. 368; N 19, ст. 2300; 2011, N 21, ст. 2927, ст. 2930; N 29, ст. 4420);</w:t>
      </w:r>
    </w:p>
    <w:p w:rsidR="00B41A96" w:rsidRPr="00B41A96" w:rsidRDefault="00B41A96" w:rsidP="00B41A96">
      <w:pPr>
        <w:pStyle w:val="ConsPlusNormal"/>
        <w:ind w:firstLine="540"/>
        <w:jc w:val="both"/>
        <w:outlineLvl w:val="2"/>
      </w:pPr>
      <w:hyperlink r:id="rId42" w:history="1">
        <w:r w:rsidRPr="00B41A96">
          <w:t>постановление</w:t>
        </w:r>
      </w:hyperlink>
      <w:r w:rsidRPr="00B41A96">
        <w:t xml:space="preserve"> Правительства Российской Федерации от 15 апреля 2006 г. N 212 "О мерах по реализации отдельных положений федеральных законов, регулирующих деятельность некоммерческих организаций" (Собрание законодательства Российской Федерации, 2006, N 17 (ч. II), ст. 1869; 2007, N 16, ст. 1915; 2008, N 50, ст. 5958; </w:t>
      </w:r>
      <w:proofErr w:type="gramStart"/>
      <w:r w:rsidRPr="00B41A96">
        <w:t>2010, N 19, ст. 2325) (далее - постановление Правительства "О мерах по реализации отдельных положений федеральных законов, регулирующих деятельность некоммерческих организаций");</w:t>
      </w:r>
      <w:proofErr w:type="gramEnd"/>
    </w:p>
    <w:p w:rsidR="00B41A96" w:rsidRPr="00B41A96" w:rsidRDefault="00B41A96" w:rsidP="00B41A96">
      <w:pPr>
        <w:pStyle w:val="ConsPlusNormal"/>
        <w:ind w:firstLine="540"/>
        <w:jc w:val="both"/>
        <w:outlineLvl w:val="2"/>
      </w:pPr>
      <w:hyperlink r:id="rId43" w:history="1">
        <w:proofErr w:type="gramStart"/>
        <w:r w:rsidRPr="00B41A96">
          <w:t>постановление</w:t>
        </w:r>
      </w:hyperlink>
      <w:r w:rsidRPr="00B41A96">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(далее - постановление Правительства "Об утверждении Правил подготовки органами государственного контроля (надзора) и органами муниципального контроля ежегодных планов проведения</w:t>
      </w:r>
      <w:proofErr w:type="gramEnd"/>
      <w:r w:rsidRPr="00B41A96">
        <w:t xml:space="preserve"> плановых проверок юридических лиц и индивидуальных предпринимателей");</w:t>
      </w:r>
    </w:p>
    <w:p w:rsidR="00B41A96" w:rsidRPr="00B41A96" w:rsidRDefault="00B41A96" w:rsidP="00B41A96">
      <w:pPr>
        <w:pStyle w:val="ConsPlusNormal"/>
        <w:ind w:firstLine="540"/>
        <w:jc w:val="both"/>
        <w:outlineLvl w:val="2"/>
      </w:pPr>
      <w:hyperlink r:id="rId44" w:history="1">
        <w:r w:rsidRPr="00B41A96">
          <w:t>постановление</w:t>
        </w:r>
      </w:hyperlink>
      <w:r w:rsidRPr="00B41A96">
        <w:t xml:space="preserve"> Правительства Российской Федерации от 24 сентября 2010 г. N 753 "Об утверждении Правил выдачи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(Собрание законодательства Российской Федерации, 2010, N 40, ст. 5080);</w:t>
      </w:r>
    </w:p>
    <w:p w:rsidR="00B41A96" w:rsidRPr="00B41A96" w:rsidRDefault="00B41A96" w:rsidP="00B41A96">
      <w:pPr>
        <w:pStyle w:val="ConsPlusNormal"/>
        <w:ind w:firstLine="540"/>
        <w:jc w:val="both"/>
        <w:outlineLvl w:val="2"/>
      </w:pPr>
      <w:hyperlink r:id="rId45" w:history="1">
        <w:proofErr w:type="gramStart"/>
        <w:r w:rsidRPr="00B41A96">
          <w:t>приказ</w:t>
        </w:r>
      </w:hyperlink>
      <w:r w:rsidRPr="00B41A96">
        <w:t xml:space="preserve"> Министерства юстиции Российской Федерации от 28 июня 2002 г. N 182 "Об утверждении Перечня должностных лиц Министерства юстиции Российской Федерации, уполномоченных составлять протоколы об административных правонарушениях" (зарегистрирован Министерством юстиции Российской Федерации 28 июня 2002 г., регистрационный N 3542) с изменениями, внесенными приказами Министерства юстиции Российской Федерации от 24 сентября 2002 г. N 265 (зарегистрирован Министерством юстиции Российской Федерации 30</w:t>
      </w:r>
      <w:proofErr w:type="gramEnd"/>
      <w:r w:rsidRPr="00B41A96">
        <w:t xml:space="preserve"> </w:t>
      </w:r>
      <w:proofErr w:type="gramStart"/>
      <w:r w:rsidRPr="00B41A96">
        <w:t>сентября 2002 г., регистрационный N 3823), от 6 апреля 2005 г. N 33 (зарегистрирован Министерством юстиции Российской Федерации 26 апреля 2005 г., регистрационный N 6549), от 13 ноября 2008 г. N 251 (зарегистрирован Министерством юстиции Российской Федерации 17 ноября 2008 г., регистрационный N 12666), от 20 мая 2009 г. N 144 (зарегистрирован Министерством юстиции Российской Федерации 3 июня 2009 г</w:t>
      </w:r>
      <w:proofErr w:type="gramEnd"/>
      <w:r w:rsidRPr="00B41A96">
        <w:t>., регистрационный N 14028) (далее - приказ Минюста России "Об утверждении Перечня должностных лиц Министерства юстиции Российской Федерации, уполномоченных составлять протоколы об административных правонарушениях");</w:t>
      </w:r>
    </w:p>
    <w:p w:rsidR="00B41A96" w:rsidRPr="00B41A96" w:rsidRDefault="00B41A96" w:rsidP="00B41A96">
      <w:pPr>
        <w:pStyle w:val="ConsPlusNormal"/>
        <w:ind w:firstLine="540"/>
        <w:jc w:val="both"/>
        <w:outlineLvl w:val="2"/>
      </w:pPr>
      <w:hyperlink r:id="rId46" w:history="1">
        <w:proofErr w:type="gramStart"/>
        <w:r w:rsidRPr="00B41A96">
          <w:t>приказ</w:t>
        </w:r>
      </w:hyperlink>
      <w:r w:rsidRPr="00B41A96">
        <w:t xml:space="preserve"> Генеральной прокуратуры Российской Федерации от 27 марта 2009 г. N 93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внесенными приказами Генеральной прокуратуры Российской Федерации от 30 апреля 2009 г. N 136 "О внесении изменений в приказ Генеральной</w:t>
      </w:r>
      <w:proofErr w:type="gramEnd"/>
      <w:r w:rsidRPr="00B41A96">
        <w:t xml:space="preserve"> </w:t>
      </w:r>
      <w:proofErr w:type="gramStart"/>
      <w:r w:rsidRPr="00B41A96">
        <w:t>прокуратуры Российской Федерации от 27 марта 2009 г. N 93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12 мая 2010 г. N 200 "О внесении изменений в приказ Генеральной прокуратуры Российской Федерации от 27 марта 2009 г. N 93</w:t>
      </w:r>
      <w:proofErr w:type="gramEnd"/>
      <w:r w:rsidRPr="00B41A96">
        <w:t xml:space="preserve">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A96" w:rsidRPr="00B41A96" w:rsidRDefault="00B41A96" w:rsidP="00B41A96">
      <w:pPr>
        <w:pStyle w:val="ConsPlusNormal"/>
        <w:ind w:firstLine="540"/>
        <w:jc w:val="both"/>
        <w:outlineLvl w:val="2"/>
      </w:pPr>
      <w:hyperlink r:id="rId47" w:history="1">
        <w:proofErr w:type="gramStart"/>
        <w:r w:rsidRPr="00B41A96">
          <w:t>приказ</w:t>
        </w:r>
      </w:hyperlink>
      <w:r w:rsidRPr="00B41A96">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с изменением, внесенным приказом Министерства экономического развития Российской Федерации</w:t>
      </w:r>
      <w:proofErr w:type="gramEnd"/>
      <w:r w:rsidRPr="00B41A96">
        <w:t xml:space="preserve"> от 24 мая 2010 г. N 199 (зарегистрирован Министерством юстиции Российской Федерации 6 июля 2010 г., регистрационный N 17702, Российская газета, 2010, N 156) (далее - Приказ Минэкономразвития России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A96" w:rsidRPr="00B41A96" w:rsidRDefault="00B41A96" w:rsidP="00B41A96">
      <w:pPr>
        <w:pStyle w:val="ConsPlusNormal"/>
        <w:ind w:firstLine="540"/>
        <w:jc w:val="both"/>
        <w:outlineLvl w:val="2"/>
      </w:pPr>
      <w:hyperlink r:id="rId48" w:history="1">
        <w:proofErr w:type="gramStart"/>
        <w:r w:rsidRPr="00B41A96">
          <w:t>приказ</w:t>
        </w:r>
      </w:hyperlink>
      <w:r w:rsidRPr="00B41A96">
        <w:t xml:space="preserve"> Министерства юстиции Российской Федерации от 21 мая 2009 г.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13985, Российская газета, 2009, N 94) с изменениями, внесенными приказами</w:t>
      </w:r>
      <w:proofErr w:type="gramEnd"/>
      <w:r w:rsidRPr="00B41A96">
        <w:t xml:space="preserve"> </w:t>
      </w:r>
      <w:proofErr w:type="gramStart"/>
      <w:r w:rsidRPr="00B41A96">
        <w:t>Министерства юстиции Российской Федерации от 1 апреля 2010 г. N 76 (зарегистрирован Министерством юстиции Российской Федерации 8 апреля 2010 г., регистрационный N 16826), от 15 апреля 2010 г. N 91 (зарегистрирован Министерством юстиции Российской Федерации 21 апреля 2010 г., регистрационный N 16948), от 27 сентября 2010 г. N 237 (зарегистрирован Министерством юстиции Российской Федерации 19 октября 2010 г., регистрационный N</w:t>
      </w:r>
      <w:proofErr w:type="gramEnd"/>
      <w:r w:rsidRPr="00B41A96">
        <w:t xml:space="preserve"> 18756), от 24 января 2011 г. N 23 (зарегистрирован Министерством юстиции Российской Федерации 17 февраля 2011 г., регистрационный N 19872);</w:t>
      </w:r>
    </w:p>
    <w:p w:rsidR="00B41A96" w:rsidRPr="00B41A96" w:rsidRDefault="00B41A96" w:rsidP="00B41A96">
      <w:pPr>
        <w:pStyle w:val="ConsPlusNormal"/>
        <w:ind w:firstLine="540"/>
        <w:jc w:val="both"/>
        <w:outlineLvl w:val="2"/>
      </w:pPr>
      <w:hyperlink r:id="rId49" w:history="1">
        <w:proofErr w:type="gramStart"/>
        <w:r w:rsidRPr="00B41A96">
          <w:t>приказ</w:t>
        </w:r>
      </w:hyperlink>
      <w:r w:rsidRPr="00B41A96">
        <w:t xml:space="preserve"> Министерства юстиции Российской Федерации от 21 мая 2009 г.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13984, Российская газета, 2009, N 94) с изменениями, внесенными приказами Министерства юстиции</w:t>
      </w:r>
      <w:proofErr w:type="gramEnd"/>
      <w:r w:rsidRPr="00B41A96">
        <w:t xml:space="preserve"> </w:t>
      </w:r>
      <w:proofErr w:type="gramStart"/>
      <w:r w:rsidRPr="00B41A96">
        <w:t xml:space="preserve">Российской Федерации от 1 апреля 2010 г. N 76 (зарегистрирован Министерством юстиции Российской Федерации 8 апреля 2010 г., регистрационный N 16826), от 15 апреля 2010 г. N 91 (зарегистрирован Министерством юстиции Российской Федерации 21 апреля 2010 г., регистрационный N 16948), от </w:t>
      </w:r>
      <w:r w:rsidRPr="00B41A96">
        <w:lastRenderedPageBreak/>
        <w:t>27 сентября 2010 г. N 237 (зарегистрирован Министерством юстиции Российской Федерации 19 октября 2010 г., регистрационный N 18756), от</w:t>
      </w:r>
      <w:proofErr w:type="gramEnd"/>
      <w:r w:rsidRPr="00B41A96">
        <w:t xml:space="preserve"> 24 января 2011 г. N 23 (зарегистрирован Министерством юстиции Российской Федерации 17 февраля 2011 г., регистрационный N 19872);</w:t>
      </w:r>
    </w:p>
    <w:p w:rsidR="00B41A96" w:rsidRPr="00B41A96" w:rsidRDefault="00B41A96" w:rsidP="00B41A96">
      <w:pPr>
        <w:pStyle w:val="ConsPlusNormal"/>
        <w:ind w:firstLine="540"/>
        <w:jc w:val="both"/>
        <w:outlineLvl w:val="2"/>
      </w:pPr>
      <w:hyperlink r:id="rId50" w:history="1">
        <w:r w:rsidRPr="00B41A96">
          <w:t>приказ</w:t>
        </w:r>
      </w:hyperlink>
      <w:r w:rsidRPr="00B41A96">
        <w:t xml:space="preserve"> Министерства юстиции Российской Федерации от 29 марта 2010 г. N 72 "Об утверждении форм отчетности некоммерческих организаций" (зарегистрирован Министерством юстиции Российской Федерации 9 апреля 2010 г., регистрационный N 16857, Российская газета, 2010, N 84) (далее - приказ Минюста России "Об утверждении форм отчетности некоммерческих организаций");</w:t>
      </w:r>
    </w:p>
    <w:p w:rsidR="00B41A96" w:rsidRPr="00B41A96" w:rsidRDefault="00B41A96" w:rsidP="00B41A96">
      <w:pPr>
        <w:pStyle w:val="ConsPlusNormal"/>
        <w:ind w:firstLine="540"/>
        <w:jc w:val="both"/>
        <w:outlineLvl w:val="2"/>
      </w:pPr>
      <w:hyperlink r:id="rId51" w:history="1">
        <w:proofErr w:type="gramStart"/>
        <w:r w:rsidRPr="00B41A96">
          <w:t>приказ</w:t>
        </w:r>
      </w:hyperlink>
      <w:r w:rsidRPr="00B41A96">
        <w:t xml:space="preserve"> Министерства юстиции Российской Федерации от 7 октября 2010 г. N 252 "О порядке размещения в сети интернет отчетов о деятельности и сообщений о продолжении деятельности некоммерческих организаций" (зарегистрирован Министерством юстиции Российской Федерации 15 октября 2010 г., регистрационный N 18742, Российская газета, 2010, N 240) (далее - приказ Минюста России "О порядке размещения в сети Интернет отчетов о деятельности и сообщений</w:t>
      </w:r>
      <w:proofErr w:type="gramEnd"/>
      <w:r w:rsidRPr="00B41A96">
        <w:t xml:space="preserve"> о продолжении деятельности некоммерческих организаций").</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Предмет государственного контроля (надзора)</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 xml:space="preserve">3. Предметом </w:t>
      </w:r>
      <w:proofErr w:type="gramStart"/>
      <w:r w:rsidRPr="00B41A96">
        <w:t>контроля за</w:t>
      </w:r>
      <w:proofErr w:type="gramEnd"/>
      <w:r w:rsidRPr="00B41A96">
        <w:t xml:space="preserve"> деятельностью некоммерческих организаций, филиалов и представительств международных организаций и иностранных некоммерческих неправительственных организаций, осуществляемого центральным аппаратом (территориальными органами), является:</w:t>
      </w:r>
    </w:p>
    <w:p w:rsidR="00B41A96" w:rsidRPr="00B41A96" w:rsidRDefault="00B41A96" w:rsidP="00B41A96">
      <w:pPr>
        <w:pStyle w:val="ConsPlusNormal"/>
        <w:ind w:firstLine="540"/>
        <w:jc w:val="both"/>
        <w:outlineLvl w:val="2"/>
      </w:pPr>
      <w:r w:rsidRPr="00B41A96">
        <w:t>1) соответствие деятельности общественных объединений и их структурных подразделений, в том числе по расходованию денежных средств и использованию иного имущества, уставным целям;</w:t>
      </w:r>
    </w:p>
    <w:p w:rsidR="00B41A96" w:rsidRPr="00B41A96" w:rsidRDefault="00B41A96" w:rsidP="00B41A96">
      <w:pPr>
        <w:pStyle w:val="ConsPlusNormal"/>
        <w:ind w:firstLine="540"/>
        <w:jc w:val="both"/>
        <w:outlineLvl w:val="2"/>
      </w:pPr>
      <w:r w:rsidRPr="00B41A96">
        <w:t>2) соблюдение политическими партиями, региональными отделениями и иными структурными подразделениями политических партий законодательства Российской Федерации и соответствие их деятельности положениям, целям и задачам, предусмотренным уставами политических партий;</w:t>
      </w:r>
    </w:p>
    <w:p w:rsidR="00B41A96" w:rsidRPr="00B41A96" w:rsidRDefault="00B41A96" w:rsidP="00B41A96">
      <w:pPr>
        <w:pStyle w:val="ConsPlusNormal"/>
        <w:ind w:firstLine="540"/>
        <w:jc w:val="both"/>
        <w:outlineLvl w:val="2"/>
      </w:pPr>
      <w:r w:rsidRPr="00B41A96">
        <w:t>3) соответствие деятельности иных некоммерческих организаций, в том числе по расходованию денежных средств и использованию иного имущества, целям, предусмотренным их учредительными документами, и законодательству Российской Федерации;</w:t>
      </w:r>
    </w:p>
    <w:p w:rsidR="00B41A96" w:rsidRPr="00B41A96" w:rsidRDefault="00B41A96" w:rsidP="00B41A96">
      <w:pPr>
        <w:pStyle w:val="ConsPlusNormal"/>
        <w:ind w:firstLine="540"/>
        <w:jc w:val="both"/>
        <w:outlineLvl w:val="2"/>
      </w:pPr>
      <w:r w:rsidRPr="00B41A96">
        <w:t>4) соблюдение религиозными организациями устава относительно целей и порядка деятельности, а также соответствие деятельности религиозных организаций, в том числе по расходованию денежных средств и использованию иного имущества, целям, предусмотренным их учредительными документами, и законодательству Российской Федерации;</w:t>
      </w:r>
    </w:p>
    <w:p w:rsidR="00B41A96" w:rsidRPr="00B41A96" w:rsidRDefault="00B41A96" w:rsidP="00B41A96">
      <w:pPr>
        <w:pStyle w:val="ConsPlusNormal"/>
        <w:ind w:firstLine="540"/>
        <w:jc w:val="both"/>
        <w:outlineLvl w:val="2"/>
      </w:pPr>
      <w:r w:rsidRPr="00B41A96">
        <w:t>5) соответствие деятельности филиалов и представительств международных организаций и иностранных некоммерческих неправительственных организаций заявленным целям и задачам.</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Права и обязанности должностных лиц при осуществлении</w:t>
      </w:r>
    </w:p>
    <w:p w:rsidR="00B41A96" w:rsidRPr="00B41A96" w:rsidRDefault="00B41A96" w:rsidP="00B41A96">
      <w:pPr>
        <w:pStyle w:val="ConsPlusNormal"/>
        <w:ind w:firstLine="0"/>
        <w:jc w:val="center"/>
        <w:outlineLvl w:val="2"/>
      </w:pPr>
      <w:r w:rsidRPr="00B41A96">
        <w:t>государственного контроля (надзора)</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4. Государственная функция исполняется федеральными государственными гражданскими служащими центрального аппарата (территориальных органов) (далее - специалисты).</w:t>
      </w:r>
    </w:p>
    <w:p w:rsidR="00B41A96" w:rsidRPr="00B41A96" w:rsidRDefault="00B41A96" w:rsidP="00B41A96">
      <w:pPr>
        <w:pStyle w:val="ConsPlusNormal"/>
        <w:ind w:firstLine="540"/>
        <w:jc w:val="both"/>
        <w:outlineLvl w:val="2"/>
      </w:pPr>
      <w:r w:rsidRPr="00B41A96">
        <w:t xml:space="preserve">5. </w:t>
      </w:r>
      <w:proofErr w:type="gramStart"/>
      <w:r w:rsidRPr="00B41A96">
        <w:t>Организация и проведение контроля осуществляются в соответствии с принципами законности, невмешательства в деятельность некоммерческих организаций, презумпции их добросовестности, открытости и доступности для некоммерческих организаций нормативных правовых актов Российской Федерации, соблюдение которых проверяется при осуществлении контроля, а также информации об организации и осуществлении контроля о правах и об обязанностях центрального аппарата (территориальных органов), их должностных лиц, за исключением информации, свободное распространение</w:t>
      </w:r>
      <w:proofErr w:type="gramEnd"/>
      <w:r w:rsidRPr="00B41A96">
        <w:t xml:space="preserve"> которой запрещено или ограничено в соответствии с законодательством Российской Федерации, ответственности органов контроля, их должностных лиц за нарушение законодательства Российской Федерации при осуществлении контроля, недопустимости взимания органами контроля с некоммерческих организаций платы за проведение мероприятий по контролю.</w:t>
      </w:r>
    </w:p>
    <w:p w:rsidR="00B41A96" w:rsidRPr="00B41A96" w:rsidRDefault="00B41A96" w:rsidP="00B41A96">
      <w:pPr>
        <w:pStyle w:val="ConsPlusNormal"/>
        <w:ind w:firstLine="540"/>
        <w:jc w:val="both"/>
        <w:outlineLvl w:val="2"/>
      </w:pPr>
      <w:r w:rsidRPr="00B41A96">
        <w:t>6. В отношении некоммерческой организации центральный аппарат (территориальный орган) вправе:</w:t>
      </w:r>
    </w:p>
    <w:p w:rsidR="00B41A96" w:rsidRPr="00B41A96" w:rsidRDefault="00B41A96" w:rsidP="00B41A96">
      <w:pPr>
        <w:pStyle w:val="ConsPlusNormal"/>
        <w:ind w:firstLine="540"/>
        <w:jc w:val="both"/>
        <w:outlineLvl w:val="2"/>
      </w:pPr>
      <w:r w:rsidRPr="00B41A96">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r:id="rId52" w:history="1">
        <w:r w:rsidRPr="00B41A96">
          <w:t>подпунктом 2</w:t>
        </w:r>
      </w:hyperlink>
      <w:r w:rsidRPr="00B41A96">
        <w:t xml:space="preserve"> настоящего пункта;</w:t>
      </w:r>
    </w:p>
    <w:p w:rsidR="00B41A96" w:rsidRPr="00B41A96" w:rsidRDefault="00B41A96" w:rsidP="00B41A96">
      <w:pPr>
        <w:pStyle w:val="ConsPlusNormal"/>
        <w:ind w:firstLine="540"/>
        <w:jc w:val="both"/>
        <w:outlineLvl w:val="2"/>
      </w:pPr>
      <w:r w:rsidRPr="00B41A96">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w:t>
      </w:r>
      <w:r w:rsidRPr="00B41A96">
        <w:lastRenderedPageBreak/>
        <w:t>иных органов государственного надзора и контроля, а также у кредитных и иных финансовых организаций;</w:t>
      </w:r>
    </w:p>
    <w:p w:rsidR="00B41A96" w:rsidRPr="00B41A96" w:rsidRDefault="00B41A96" w:rsidP="00B41A96">
      <w:pPr>
        <w:pStyle w:val="ConsPlusNormal"/>
        <w:ind w:firstLine="540"/>
        <w:jc w:val="both"/>
        <w:outlineLvl w:val="2"/>
      </w:pPr>
      <w:r w:rsidRPr="00B41A96">
        <w:t>3) направлять своих представителей для участия в проводимых некоммерческой организацией мероприятиях;</w:t>
      </w:r>
    </w:p>
    <w:p w:rsidR="00B41A96" w:rsidRPr="00B41A96" w:rsidRDefault="00B41A96" w:rsidP="00B41A96">
      <w:pPr>
        <w:pStyle w:val="ConsPlusNormal"/>
        <w:ind w:firstLine="540"/>
        <w:jc w:val="both"/>
        <w:outlineLvl w:val="2"/>
      </w:pPr>
      <w:r w:rsidRPr="00B41A96">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с периодичностью, установленной Федеральным </w:t>
      </w:r>
      <w:hyperlink r:id="rId53" w:history="1">
        <w:r w:rsidRPr="00B41A96">
          <w:t>законом</w:t>
        </w:r>
      </w:hyperlink>
      <w:r w:rsidRPr="00B41A96">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в Административном регламенте;</w:t>
      </w:r>
    </w:p>
    <w:p w:rsidR="00B41A96" w:rsidRPr="00B41A96" w:rsidRDefault="00B41A96" w:rsidP="00B41A96">
      <w:pPr>
        <w:pStyle w:val="ConsPlusNormal"/>
        <w:ind w:firstLine="540"/>
        <w:jc w:val="both"/>
        <w:outlineLvl w:val="2"/>
      </w:pPr>
      <w:proofErr w:type="gramStart"/>
      <w:r w:rsidRPr="00B41A96">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в отношении политических партий не менее двух месяцев, а также принимать меры, предусмотренные </w:t>
      </w:r>
      <w:hyperlink r:id="rId54" w:history="1">
        <w:r w:rsidRPr="00B41A96">
          <w:t>пунктом 78</w:t>
        </w:r>
      </w:hyperlink>
      <w:r w:rsidRPr="00B41A96">
        <w:t xml:space="preserve"> Административного регламента.</w:t>
      </w:r>
      <w:proofErr w:type="gramEnd"/>
    </w:p>
    <w:p w:rsidR="00B41A96" w:rsidRPr="00B41A96" w:rsidRDefault="00B41A96" w:rsidP="00B41A96">
      <w:pPr>
        <w:pStyle w:val="ConsPlusNormal"/>
        <w:ind w:firstLine="540"/>
        <w:jc w:val="both"/>
        <w:outlineLvl w:val="2"/>
      </w:pPr>
      <w:r w:rsidRPr="00B41A96">
        <w:t>7. Специалисты центрального аппарата (территориального органа) при проведении проверки обязаны:</w:t>
      </w:r>
    </w:p>
    <w:p w:rsidR="00B41A96" w:rsidRPr="00B41A96" w:rsidRDefault="00B41A96" w:rsidP="00B41A96">
      <w:pPr>
        <w:pStyle w:val="ConsPlusNormal"/>
        <w:ind w:firstLine="540"/>
        <w:jc w:val="both"/>
        <w:outlineLvl w:val="2"/>
      </w:pPr>
      <w:r w:rsidRPr="00B41A96">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Российской Федерации;</w:t>
      </w:r>
    </w:p>
    <w:p w:rsidR="00B41A96" w:rsidRPr="00B41A96" w:rsidRDefault="00B41A96" w:rsidP="00B41A96">
      <w:pPr>
        <w:pStyle w:val="ConsPlusNormal"/>
        <w:ind w:firstLine="540"/>
        <w:jc w:val="both"/>
        <w:outlineLvl w:val="2"/>
      </w:pPr>
      <w:r w:rsidRPr="00B41A96">
        <w:t>2) соблюдать законодательство Российской Федерации, права и законные интересы некоммерческих организаций, проверка которых проводится;</w:t>
      </w:r>
    </w:p>
    <w:p w:rsidR="00B41A96" w:rsidRPr="00B41A96" w:rsidRDefault="00B41A96" w:rsidP="00B41A96">
      <w:pPr>
        <w:pStyle w:val="ConsPlusNormal"/>
        <w:ind w:firstLine="540"/>
        <w:jc w:val="both"/>
        <w:outlineLvl w:val="2"/>
      </w:pPr>
      <w:r w:rsidRPr="00B41A96">
        <w:t>3) проводить проверку на основании распоряжения Минюста России (территориального органа) о ее проведении в соответствии с ее назначением;</w:t>
      </w:r>
    </w:p>
    <w:p w:rsidR="00B41A96" w:rsidRPr="00B41A96" w:rsidRDefault="00B41A96" w:rsidP="00B41A96">
      <w:pPr>
        <w:pStyle w:val="ConsPlusNormal"/>
        <w:ind w:firstLine="540"/>
        <w:jc w:val="both"/>
        <w:outlineLvl w:val="2"/>
      </w:pPr>
      <w:proofErr w:type="gramStart"/>
      <w:r w:rsidRPr="00B41A96">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Минюста России (территориального органа) и в случае, предусмотренном </w:t>
      </w:r>
      <w:hyperlink r:id="rId55" w:history="1">
        <w:r w:rsidRPr="00B41A96">
          <w:t>частью 5 статьи 10</w:t>
        </w:r>
      </w:hyperlink>
      <w:r w:rsidRPr="00B41A96">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41A96" w:rsidRPr="00B41A96" w:rsidRDefault="00B41A96" w:rsidP="00B41A96">
      <w:pPr>
        <w:pStyle w:val="ConsPlusNormal"/>
        <w:ind w:firstLine="540"/>
        <w:jc w:val="both"/>
        <w:outlineLvl w:val="2"/>
      </w:pPr>
      <w:r w:rsidRPr="00B41A96">
        <w:t>5) не препятствовать руководителю, иному должностному лицу или уполномоченному представителю некоммерческой организации при проведении проверки и давать разъяснения по вопросам, относящимся к предмету проверки;</w:t>
      </w:r>
    </w:p>
    <w:p w:rsidR="00B41A96" w:rsidRPr="00B41A96" w:rsidRDefault="00B41A96" w:rsidP="00B41A96">
      <w:pPr>
        <w:pStyle w:val="ConsPlusNormal"/>
        <w:ind w:firstLine="540"/>
        <w:jc w:val="both"/>
        <w:outlineLvl w:val="2"/>
      </w:pPr>
      <w:r w:rsidRPr="00B41A96">
        <w:t>6) предоставлять руководителю, иному должностному лицу или уполномоченному представителю некоммерческой организации, присутствующим при проведении проверки, информацию и документы, относящиеся к предмету проверки;</w:t>
      </w:r>
    </w:p>
    <w:p w:rsidR="00B41A96" w:rsidRPr="00B41A96" w:rsidRDefault="00B41A96" w:rsidP="00B41A96">
      <w:pPr>
        <w:pStyle w:val="ConsPlusNormal"/>
        <w:ind w:firstLine="540"/>
        <w:jc w:val="both"/>
        <w:outlineLvl w:val="2"/>
      </w:pPr>
      <w:r w:rsidRPr="00B41A96">
        <w:t>7) знакомить руководителя, иное должностное лицо или уполномоченного представителя некоммерческой организации с результатами проверки;</w:t>
      </w:r>
    </w:p>
    <w:p w:rsidR="00B41A96" w:rsidRPr="00B41A96" w:rsidRDefault="00B41A96" w:rsidP="00B41A96">
      <w:pPr>
        <w:pStyle w:val="ConsPlusNormal"/>
        <w:ind w:firstLine="540"/>
        <w:jc w:val="both"/>
        <w:outlineLvl w:val="2"/>
      </w:pPr>
      <w:r w:rsidRPr="00B41A96">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некоммерческих организаций;</w:t>
      </w:r>
    </w:p>
    <w:p w:rsidR="00B41A96" w:rsidRPr="00B41A96" w:rsidRDefault="00B41A96" w:rsidP="00B41A96">
      <w:pPr>
        <w:pStyle w:val="ConsPlusNormal"/>
        <w:ind w:firstLine="540"/>
        <w:jc w:val="both"/>
        <w:outlineLvl w:val="2"/>
      </w:pPr>
      <w:r w:rsidRPr="00B41A96">
        <w:t>9) доказывать обоснованность своих действий при их обжаловании некоммерческими организациями в порядке, установленном законодательством Российской Федерации;</w:t>
      </w:r>
    </w:p>
    <w:p w:rsidR="00B41A96" w:rsidRPr="00B41A96" w:rsidRDefault="00B41A96" w:rsidP="00B41A96">
      <w:pPr>
        <w:pStyle w:val="ConsPlusNormal"/>
        <w:ind w:firstLine="540"/>
        <w:jc w:val="both"/>
        <w:outlineLvl w:val="2"/>
      </w:pPr>
      <w:r w:rsidRPr="00B41A96">
        <w:t xml:space="preserve">10) соблюдать сроки проведения проверки, установленные Федеральным </w:t>
      </w:r>
      <w:hyperlink r:id="rId56" w:history="1">
        <w:r w:rsidRPr="00B41A96">
          <w:t>законом</w:t>
        </w:r>
      </w:hyperlink>
      <w:r w:rsidRPr="00B41A96">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A96" w:rsidRPr="00B41A96" w:rsidRDefault="00B41A96" w:rsidP="00B41A96">
      <w:pPr>
        <w:pStyle w:val="ConsPlusNormal"/>
        <w:ind w:firstLine="540"/>
        <w:jc w:val="both"/>
        <w:outlineLvl w:val="2"/>
      </w:pPr>
      <w:r w:rsidRPr="00B41A96">
        <w:t>11) не требовать от некоммерческой организации документы и иные сведения, представление которых не предусмотрено законодательством Российской Федерации;</w:t>
      </w:r>
    </w:p>
    <w:p w:rsidR="00B41A96" w:rsidRPr="00B41A96" w:rsidRDefault="00B41A96" w:rsidP="00B41A96">
      <w:pPr>
        <w:pStyle w:val="ConsPlusNormal"/>
        <w:ind w:firstLine="540"/>
        <w:jc w:val="both"/>
        <w:outlineLvl w:val="2"/>
      </w:pPr>
      <w:r w:rsidRPr="00B41A96">
        <w:t>12) перед началом проведения выездной проверки по просьбе руководителя, иного должностного лица или уполномоченного представителя некоммерческой организации ознакомить их с положениями Административного регламента, в соответствии с которым проводится проверка;</w:t>
      </w:r>
    </w:p>
    <w:p w:rsidR="00B41A96" w:rsidRPr="00B41A96" w:rsidRDefault="00B41A96" w:rsidP="00B41A96">
      <w:pPr>
        <w:pStyle w:val="ConsPlusNormal"/>
        <w:ind w:firstLine="540"/>
        <w:jc w:val="both"/>
        <w:outlineLvl w:val="2"/>
      </w:pPr>
      <w:r w:rsidRPr="00B41A96">
        <w:t>13) осуществлять запись о проведенной проверке в журнале учета проверок.</w:t>
      </w:r>
    </w:p>
    <w:p w:rsidR="00B41A96" w:rsidRPr="00B41A96" w:rsidRDefault="00B41A96" w:rsidP="00B41A96">
      <w:pPr>
        <w:pStyle w:val="ConsPlusNormal"/>
        <w:ind w:firstLine="540"/>
        <w:jc w:val="both"/>
        <w:outlineLvl w:val="2"/>
      </w:pPr>
      <w:r w:rsidRPr="00B41A96">
        <w:t xml:space="preserve">8. </w:t>
      </w:r>
      <w:proofErr w:type="gramStart"/>
      <w:r w:rsidRPr="00B41A96">
        <w:t>В случае выявления при осуществлении контроля нарушений некоммерческими организациями, филиалами и представительствами международных организаций и иностранных некоммерческих неправительственных организаций нормативных правовых актов Российской Федерации, контроль за соблюдением которых не входит в компетенцию центрального аппарата (территориальных органов), в том числе в сфере предпринимательской деятельности, о выявленных нарушениях в срок не позднее пятнадцати дней со дня выявления такого нарушения сообщается в соответствующий</w:t>
      </w:r>
      <w:proofErr w:type="gramEnd"/>
      <w:r w:rsidRPr="00B41A96">
        <w:t xml:space="preserve"> контрольно-надзорный орган (направляются документы, свидетельствующие о нарушениях).</w:t>
      </w:r>
    </w:p>
    <w:p w:rsidR="00B41A96" w:rsidRPr="00B41A96" w:rsidRDefault="00B41A96" w:rsidP="00B41A96">
      <w:pPr>
        <w:pStyle w:val="ConsPlusNormal"/>
        <w:ind w:firstLine="540"/>
        <w:jc w:val="both"/>
        <w:outlineLvl w:val="2"/>
      </w:pPr>
      <w:r w:rsidRPr="00B41A96">
        <w:lastRenderedPageBreak/>
        <w:t>9. Использование в процессе проведения проверок специалистами центрального аппарата (территориальных органов) материально-технических ресурсов, имущества, финансовых и иных средств некоммерческих организаций не допускается, за исключением случаев предоставления отдельного изолированного помещения, необходимых организационно-технических средств и сре</w:t>
      </w:r>
      <w:proofErr w:type="gramStart"/>
      <w:r w:rsidRPr="00B41A96">
        <w:t>дств св</w:t>
      </w:r>
      <w:proofErr w:type="gramEnd"/>
      <w:r w:rsidRPr="00B41A96">
        <w:t>язи (при наличии возможности) при проведении выездной проверки.</w:t>
      </w:r>
    </w:p>
    <w:p w:rsidR="00B41A96" w:rsidRPr="00B41A96" w:rsidRDefault="00B41A96" w:rsidP="00B41A96">
      <w:pPr>
        <w:pStyle w:val="ConsPlusNormal"/>
        <w:ind w:firstLine="540"/>
        <w:jc w:val="both"/>
        <w:outlineLvl w:val="2"/>
      </w:pPr>
      <w:r w:rsidRPr="00B41A96">
        <w:t xml:space="preserve">10. В случаях нарушения некоммерческими организациями, их руководителями, иными должностными лицами или уполномоченными представителями некоммерческих организаций Федерального </w:t>
      </w:r>
      <w:hyperlink r:id="rId57" w:history="1">
        <w:r w:rsidRPr="00B41A96">
          <w:t>закона</w:t>
        </w:r>
      </w:hyperlink>
      <w:r w:rsidRPr="00B41A96">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случаях:</w:t>
      </w:r>
    </w:p>
    <w:p w:rsidR="00B41A96" w:rsidRPr="00B41A96" w:rsidRDefault="00B41A96" w:rsidP="00B41A96">
      <w:pPr>
        <w:pStyle w:val="ConsPlusNormal"/>
        <w:ind w:firstLine="540"/>
        <w:jc w:val="both"/>
        <w:outlineLvl w:val="2"/>
      </w:pPr>
      <w:r w:rsidRPr="00B41A96">
        <w:t>необоснованного воспрепятствования проведению проверок;</w:t>
      </w:r>
    </w:p>
    <w:p w:rsidR="00B41A96" w:rsidRPr="00B41A96" w:rsidRDefault="00B41A96" w:rsidP="00B41A96">
      <w:pPr>
        <w:pStyle w:val="ConsPlusNormal"/>
        <w:ind w:firstLine="540"/>
        <w:jc w:val="both"/>
        <w:outlineLvl w:val="2"/>
      </w:pPr>
      <w:r w:rsidRPr="00B41A96">
        <w:t>уклонения от проведения проверок;</w:t>
      </w:r>
    </w:p>
    <w:p w:rsidR="00B41A96" w:rsidRPr="00B41A96" w:rsidRDefault="00B41A96" w:rsidP="00B41A96">
      <w:pPr>
        <w:pStyle w:val="ConsPlusNormal"/>
        <w:ind w:firstLine="540"/>
        <w:jc w:val="both"/>
        <w:outlineLvl w:val="2"/>
      </w:pPr>
      <w:r w:rsidRPr="00B41A96">
        <w:t>неисполнения в установленный срок предписаний (предупреждений, представлений) центрального аппарата (территориального органа)</w:t>
      </w:r>
    </w:p>
    <w:p w:rsidR="00B41A96" w:rsidRPr="00B41A96" w:rsidRDefault="00B41A96" w:rsidP="00B41A96">
      <w:pPr>
        <w:pStyle w:val="ConsPlusNormal"/>
        <w:ind w:firstLine="540"/>
        <w:jc w:val="both"/>
        <w:outlineLvl w:val="2"/>
      </w:pPr>
      <w:r w:rsidRPr="00B41A96">
        <w:t xml:space="preserve">специалист (председатель комиссии) имеет право составлять протокол об административном правонарушении в порядке, установленном </w:t>
      </w:r>
      <w:hyperlink r:id="rId58" w:history="1">
        <w:r w:rsidRPr="00B41A96">
          <w:t>Кодексом</w:t>
        </w:r>
      </w:hyperlink>
      <w:r w:rsidRPr="00B41A96">
        <w:t xml:space="preserve"> Российской Федерации об административных правонарушениях.</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Права и обязанности лиц, в отношении которых осуществляются</w:t>
      </w:r>
    </w:p>
    <w:p w:rsidR="00B41A96" w:rsidRPr="00B41A96" w:rsidRDefault="00B41A96" w:rsidP="00B41A96">
      <w:pPr>
        <w:pStyle w:val="ConsPlusNormal"/>
        <w:ind w:firstLine="0"/>
        <w:jc w:val="center"/>
        <w:outlineLvl w:val="2"/>
      </w:pPr>
      <w:r w:rsidRPr="00B41A96">
        <w:t>мероприятия по контролю (надзору)</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11. Руководитель, иное должностное лицо или уполномоченный представитель некоммерческой организации при проведении проверки имеют право:</w:t>
      </w:r>
    </w:p>
    <w:p w:rsidR="00B41A96" w:rsidRPr="00B41A96" w:rsidRDefault="00B41A96" w:rsidP="00B41A96">
      <w:pPr>
        <w:pStyle w:val="ConsPlusNormal"/>
        <w:ind w:firstLine="540"/>
        <w:jc w:val="both"/>
        <w:outlineLvl w:val="2"/>
      </w:pPr>
      <w:r w:rsidRPr="00B41A96">
        <w:t>1) непосредственно присутствовать при проведении проверки, давать объяснения по вопросам, относящимся к предмету проверки;</w:t>
      </w:r>
    </w:p>
    <w:p w:rsidR="00B41A96" w:rsidRPr="00B41A96" w:rsidRDefault="00B41A96" w:rsidP="00B41A96">
      <w:pPr>
        <w:pStyle w:val="ConsPlusNormal"/>
        <w:ind w:firstLine="540"/>
        <w:jc w:val="both"/>
        <w:outlineLvl w:val="2"/>
      </w:pPr>
      <w:proofErr w:type="gramStart"/>
      <w:r w:rsidRPr="00B41A96">
        <w:t>2) получать от центрального аппарата (территориального органа),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roofErr w:type="gramEnd"/>
    </w:p>
    <w:p w:rsidR="00B41A96" w:rsidRPr="00B41A96" w:rsidRDefault="00B41A96" w:rsidP="00B41A96">
      <w:pPr>
        <w:pStyle w:val="ConsPlusNormal"/>
        <w:ind w:firstLine="540"/>
        <w:jc w:val="both"/>
        <w:outlineLvl w:val="2"/>
      </w:pPr>
      <w:r w:rsidRPr="00B41A96">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B41A96" w:rsidRPr="00B41A96" w:rsidRDefault="00B41A96" w:rsidP="00B41A96">
      <w:pPr>
        <w:pStyle w:val="ConsPlusNormal"/>
        <w:ind w:firstLine="540"/>
        <w:jc w:val="both"/>
        <w:outlineLvl w:val="2"/>
      </w:pPr>
      <w:r w:rsidRPr="00B41A96">
        <w:t>4) обжаловать действия (бездействие) должностных лиц органа государственного контроля (надзора), повлекшие за собой нарушение прав некоммерческой организации при проведении проверки, в административном и (или) судебном порядке в соответствии с законодательством Российской Федерации.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Описание результата исполнения государственной функции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12. Конечным результатом исполнения государственной функции является:</w:t>
      </w:r>
    </w:p>
    <w:p w:rsidR="00B41A96" w:rsidRPr="00B41A96" w:rsidRDefault="00B41A96" w:rsidP="00B41A96">
      <w:pPr>
        <w:pStyle w:val="ConsPlusNormal"/>
        <w:ind w:firstLine="540"/>
        <w:jc w:val="both"/>
        <w:outlineLvl w:val="2"/>
      </w:pPr>
      <w:r w:rsidRPr="00B41A96">
        <w:t xml:space="preserve">1) выявление и пресечение путем применения мер, предусмотренных законодательством Российской Федерации, нарушений некоммерческими организациями нормативных правовых актов Российской Федерации, </w:t>
      </w:r>
      <w:proofErr w:type="gramStart"/>
      <w:r w:rsidRPr="00B41A96">
        <w:t>контроль за</w:t>
      </w:r>
      <w:proofErr w:type="gramEnd"/>
      <w:r w:rsidRPr="00B41A96">
        <w:t xml:space="preserve"> соблюдением которых входит в компетенцию Минюста России (территориальных органов);</w:t>
      </w:r>
    </w:p>
    <w:p w:rsidR="00B41A96" w:rsidRPr="00B41A96" w:rsidRDefault="00B41A96" w:rsidP="00B41A96">
      <w:pPr>
        <w:pStyle w:val="ConsPlusNormal"/>
        <w:ind w:firstLine="540"/>
        <w:jc w:val="both"/>
        <w:outlineLvl w:val="2"/>
      </w:pPr>
      <w:r w:rsidRPr="00B41A96">
        <w:t>2) установление соответствия деятельности общественных объединений и их структурных подразделений, в том числе по расходованию денежных средств и использованию иного имущества, уставным целям; соблюдения политическими партиями, региональными отделениями и иными структурными подразделениями политических партий законодательства Российской Федерации и соответствия их деятельности положениям, целям и задачам, предусмотренным уставами политических партий; соответствия деятельности иных некоммерческих организаций, в том числе по расходованию денежных средств и использованию иного имущества, целям, предусмотренным их учредительными документами, и законодательству Российской Федерации; установление соблюдения религиозными организациями устава относительно целей и порядка деятельности, а также соответствия деятельности религиозных организаций, в том числе по расходованию денежных средств и использованию иного имущества, целям, предусмотренным их учредительными документами, и законодательству Российской Федерации; установление соответствия деятельности иных некоммерческих организаций, в том числе по расходованию денежных средств и использованию иного имущества, целям, предусмотренным их учредительными документами, и законодательству Российской Федерации; соответствия деятельности филиалов и представительств международных организаций и иностранных некоммерческих неправительственных организаций заявленным целям и задачам.</w:t>
      </w:r>
    </w:p>
    <w:p w:rsidR="00B41A96" w:rsidRPr="00B41A96" w:rsidRDefault="00B41A96" w:rsidP="00B41A96">
      <w:pPr>
        <w:pStyle w:val="ConsPlusNormal"/>
        <w:ind w:firstLine="540"/>
        <w:jc w:val="both"/>
        <w:outlineLvl w:val="2"/>
      </w:pPr>
      <w:r w:rsidRPr="00B41A96">
        <w:t>13. Исполнение административных процедур, предусмотренных настоящим Административным регламентом, завершается:</w:t>
      </w:r>
    </w:p>
    <w:p w:rsidR="00B41A96" w:rsidRPr="00B41A96" w:rsidRDefault="00B41A96" w:rsidP="00B41A96">
      <w:pPr>
        <w:pStyle w:val="ConsPlusNormal"/>
        <w:ind w:firstLine="540"/>
        <w:jc w:val="both"/>
        <w:outlineLvl w:val="2"/>
      </w:pPr>
      <w:r w:rsidRPr="00B41A96">
        <w:t>составлением акта проверки некоммерческой организации;</w:t>
      </w:r>
    </w:p>
    <w:p w:rsidR="00B41A96" w:rsidRPr="00B41A96" w:rsidRDefault="00B41A96" w:rsidP="00B41A96">
      <w:pPr>
        <w:pStyle w:val="ConsPlusNormal"/>
        <w:ind w:firstLine="540"/>
        <w:jc w:val="both"/>
        <w:outlineLvl w:val="2"/>
      </w:pPr>
      <w:r w:rsidRPr="00B41A96">
        <w:lastRenderedPageBreak/>
        <w:t>составлением справки о посещении мероприятия некоммерческой организации;</w:t>
      </w:r>
    </w:p>
    <w:p w:rsidR="00B41A96" w:rsidRPr="00B41A96" w:rsidRDefault="00B41A96" w:rsidP="00B41A96">
      <w:pPr>
        <w:pStyle w:val="ConsPlusNormal"/>
        <w:ind w:firstLine="540"/>
        <w:jc w:val="both"/>
        <w:outlineLvl w:val="2"/>
      </w:pPr>
      <w:r w:rsidRPr="00B41A96">
        <w:t xml:space="preserve">принятием мер реагирования, указанных в </w:t>
      </w:r>
      <w:hyperlink r:id="rId59" w:history="1">
        <w:r w:rsidRPr="00B41A96">
          <w:t>пункте 78</w:t>
        </w:r>
      </w:hyperlink>
      <w:r w:rsidRPr="00B41A96">
        <w:t xml:space="preserve"> Административного регламента, в случае выявления нарушений законодательства Российской Федерации.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1"/>
      </w:pPr>
      <w:r w:rsidRPr="00B41A96">
        <w:t>II. Требования к порядку исполнения государственной функции</w:t>
      </w:r>
    </w:p>
    <w:p w:rsidR="00B41A96" w:rsidRPr="00B41A96" w:rsidRDefault="00B41A96" w:rsidP="00B41A96">
      <w:pPr>
        <w:pStyle w:val="ConsPlusNormal"/>
        <w:ind w:firstLine="0"/>
        <w:jc w:val="center"/>
        <w:outlineLvl w:val="1"/>
      </w:pPr>
    </w:p>
    <w:p w:rsidR="00B41A96" w:rsidRPr="00B41A96" w:rsidRDefault="00B41A96" w:rsidP="00B41A96">
      <w:pPr>
        <w:pStyle w:val="ConsPlusNormal"/>
        <w:ind w:firstLine="0"/>
        <w:jc w:val="center"/>
        <w:outlineLvl w:val="2"/>
      </w:pPr>
      <w:r w:rsidRPr="00B41A96">
        <w:t>Порядок информирования об исполнении</w:t>
      </w:r>
    </w:p>
    <w:p w:rsidR="00B41A96" w:rsidRPr="00B41A96" w:rsidRDefault="00B41A96" w:rsidP="00B41A96">
      <w:pPr>
        <w:pStyle w:val="ConsPlusNormal"/>
        <w:ind w:firstLine="0"/>
        <w:jc w:val="center"/>
        <w:outlineLvl w:val="2"/>
      </w:pPr>
      <w:r w:rsidRPr="00B41A96">
        <w:t>государственной функции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14. Информация о порядке исполнения государственной функции предоставляется непосредственно центральным аппаратом (территориальными органами):</w:t>
      </w:r>
    </w:p>
    <w:p w:rsidR="00B41A96" w:rsidRPr="00B41A96" w:rsidRDefault="00B41A96" w:rsidP="00B41A96">
      <w:pPr>
        <w:pStyle w:val="ConsPlusNormal"/>
        <w:ind w:firstLine="540"/>
        <w:jc w:val="both"/>
        <w:outlineLvl w:val="2"/>
      </w:pPr>
      <w:r w:rsidRPr="00B41A96">
        <w:t>на информационных стендах перед входом в помещение, в котором ведется прием граждан;</w:t>
      </w:r>
    </w:p>
    <w:p w:rsidR="00B41A96" w:rsidRPr="00B41A96" w:rsidRDefault="00B41A96" w:rsidP="00B41A96">
      <w:pPr>
        <w:pStyle w:val="ConsPlusNormal"/>
        <w:ind w:firstLine="540"/>
        <w:jc w:val="both"/>
        <w:outlineLvl w:val="2"/>
      </w:pPr>
      <w:r w:rsidRPr="00B41A96">
        <w:t>на официальном сайте Минюста России (</w:t>
      </w:r>
      <w:hyperlink r:id="rId60" w:history="1">
        <w:r w:rsidRPr="00B41A96">
          <w:t>www.minjust.ru</w:t>
        </w:r>
      </w:hyperlink>
      <w:r w:rsidRPr="00B41A96">
        <w:t>) (территориальных органов) в сети Интернет;</w:t>
      </w:r>
    </w:p>
    <w:p w:rsidR="00B41A96" w:rsidRPr="00B41A96" w:rsidRDefault="00B41A96" w:rsidP="00B41A96">
      <w:pPr>
        <w:pStyle w:val="ConsPlusNormal"/>
        <w:ind w:firstLine="540"/>
        <w:jc w:val="both"/>
        <w:outlineLvl w:val="2"/>
      </w:pPr>
      <w:r w:rsidRPr="00B41A96">
        <w:t>на Едином портале государственных и муниципальных услуг (функций) (gosuslugi.ru);</w:t>
      </w:r>
    </w:p>
    <w:p w:rsidR="00B41A96" w:rsidRPr="00B41A96" w:rsidRDefault="00B41A96" w:rsidP="00B41A96">
      <w:pPr>
        <w:pStyle w:val="ConsPlusNormal"/>
        <w:ind w:firstLine="540"/>
        <w:jc w:val="both"/>
        <w:outlineLvl w:val="2"/>
      </w:pPr>
      <w:r w:rsidRPr="00B41A96">
        <w:t>посредством публикации в средствах массовой информации, издания информационных материалов (брошюр, буклетов);</w:t>
      </w:r>
    </w:p>
    <w:p w:rsidR="00B41A96" w:rsidRPr="00B41A96" w:rsidRDefault="00B41A96" w:rsidP="00B41A96">
      <w:pPr>
        <w:pStyle w:val="ConsPlusNormal"/>
        <w:ind w:firstLine="540"/>
        <w:jc w:val="both"/>
        <w:outlineLvl w:val="2"/>
      </w:pPr>
      <w:r w:rsidRPr="00B41A96">
        <w:t>с использованием средств телефонной связи;</w:t>
      </w:r>
    </w:p>
    <w:p w:rsidR="00B41A96" w:rsidRPr="00B41A96" w:rsidRDefault="00B41A96" w:rsidP="00B41A96">
      <w:pPr>
        <w:pStyle w:val="ConsPlusNormal"/>
        <w:ind w:firstLine="540"/>
        <w:jc w:val="both"/>
        <w:outlineLvl w:val="2"/>
      </w:pPr>
      <w:r w:rsidRPr="00B41A96">
        <w:t xml:space="preserve">автоинформаторами, </w:t>
      </w:r>
      <w:proofErr w:type="gramStart"/>
      <w:r w:rsidRPr="00B41A96">
        <w:t>функционирующими</w:t>
      </w:r>
      <w:proofErr w:type="gramEnd"/>
      <w:r w:rsidRPr="00B41A96">
        <w:t xml:space="preserve"> в круглосуточном режиме;</w:t>
      </w:r>
    </w:p>
    <w:p w:rsidR="00B41A96" w:rsidRPr="00B41A96" w:rsidRDefault="00B41A96" w:rsidP="00B41A96">
      <w:pPr>
        <w:pStyle w:val="ConsPlusNormal"/>
        <w:ind w:firstLine="540"/>
        <w:jc w:val="both"/>
        <w:outlineLvl w:val="2"/>
      </w:pPr>
      <w:r w:rsidRPr="00B41A96">
        <w:t>специалистами центрального аппарата (территориальных органов).</w:t>
      </w:r>
    </w:p>
    <w:p w:rsidR="00B41A96" w:rsidRPr="00B41A96" w:rsidRDefault="00B41A96" w:rsidP="00B41A96">
      <w:pPr>
        <w:pStyle w:val="ConsPlusNormal"/>
        <w:ind w:firstLine="540"/>
        <w:jc w:val="both"/>
        <w:outlineLvl w:val="2"/>
      </w:pPr>
      <w:r w:rsidRPr="00B41A96">
        <w:t xml:space="preserve">15. Сведения о местонахождении, контактных телефонах (телефонах для справок, консультаций), адресах электронной почты и официальных сайтов Минюста России (территориальных органов) приводятся в </w:t>
      </w:r>
      <w:hyperlink r:id="rId61" w:history="1">
        <w:r w:rsidRPr="00B41A96">
          <w:t>приложении N 1</w:t>
        </w:r>
      </w:hyperlink>
      <w:r w:rsidRPr="00B41A96">
        <w:t xml:space="preserve"> к Административному регламенту и размещаются на официальных сайтах Минюста России (территориальных органов) в сети Интернет, а также на Едином портале государственных и муниципальных услуг (функций).</w:t>
      </w:r>
    </w:p>
    <w:p w:rsidR="00B41A96" w:rsidRPr="00B41A96" w:rsidRDefault="00B41A96" w:rsidP="00B41A96">
      <w:pPr>
        <w:pStyle w:val="ConsPlusNormal"/>
        <w:ind w:firstLine="540"/>
        <w:jc w:val="both"/>
        <w:outlineLvl w:val="2"/>
      </w:pPr>
      <w:r w:rsidRPr="00B41A96">
        <w:t>16. Консультации (справки) по вопросам исполнения государственной функции предоставляются специалистами посредством интернет-сайта Минюста России (территориального органа), телефонной связи, почты или электронной почты и на личном приеме граждан, а также на Едином портале государственных и муниципальных услуг (функций).</w:t>
      </w:r>
    </w:p>
    <w:p w:rsidR="00B41A96" w:rsidRPr="00B41A96" w:rsidRDefault="00B41A96" w:rsidP="00B41A96">
      <w:pPr>
        <w:pStyle w:val="ConsPlusNormal"/>
        <w:ind w:firstLine="540"/>
        <w:jc w:val="both"/>
        <w:outlineLvl w:val="2"/>
      </w:pPr>
      <w:r w:rsidRPr="00B41A96">
        <w:t xml:space="preserve">17. </w:t>
      </w:r>
      <w:proofErr w:type="gramStart"/>
      <w:r w:rsidRPr="00B41A96">
        <w:t>В ответе по телефону на устные обращения специалисты центрального аппарата (территориального органа) информируют обратившегося гражданина о своих фамилии, имени, отчестве, должности, интересующих его вопросах или сообщают номер телефона компетентного специалиста.</w:t>
      </w:r>
      <w:proofErr w:type="gramEnd"/>
    </w:p>
    <w:p w:rsidR="00B41A96" w:rsidRPr="00B41A96" w:rsidRDefault="00B41A96" w:rsidP="00B41A96">
      <w:pPr>
        <w:pStyle w:val="ConsPlusNormal"/>
        <w:ind w:firstLine="540"/>
        <w:jc w:val="both"/>
        <w:outlineLvl w:val="2"/>
      </w:pPr>
      <w:r w:rsidRPr="00B41A96">
        <w:t>18. Центральный аппарат осуществляет прием граждан по вопросам исполнения государственной функции в соответствии со следующим графиком:</w:t>
      </w:r>
    </w:p>
    <w:p w:rsidR="00B41A96" w:rsidRPr="00B41A96" w:rsidRDefault="00B41A96" w:rsidP="00B41A96">
      <w:pPr>
        <w:pStyle w:val="ConsPlusNormal"/>
        <w:ind w:firstLine="540"/>
        <w:jc w:val="both"/>
        <w:outlineLvl w:val="2"/>
      </w:pPr>
    </w:p>
    <w:p w:rsidR="00B41A96" w:rsidRPr="00B41A96" w:rsidRDefault="00B41A96" w:rsidP="00B41A96">
      <w:pPr>
        <w:pStyle w:val="ConsPlusNonformat"/>
      </w:pPr>
      <w:r w:rsidRPr="00B41A96">
        <w:t xml:space="preserve">    Понедельник             10.00 - 13.00</w:t>
      </w:r>
    </w:p>
    <w:p w:rsidR="00B41A96" w:rsidRPr="00B41A96" w:rsidRDefault="00B41A96" w:rsidP="00B41A96">
      <w:pPr>
        <w:pStyle w:val="ConsPlusNonformat"/>
      </w:pPr>
      <w:r w:rsidRPr="00B41A96">
        <w:t xml:space="preserve">    Вторник                 14.00 - 17.00</w:t>
      </w:r>
    </w:p>
    <w:p w:rsidR="00B41A96" w:rsidRPr="00B41A96" w:rsidRDefault="00B41A96" w:rsidP="00B41A96">
      <w:pPr>
        <w:pStyle w:val="ConsPlusNonformat"/>
      </w:pPr>
      <w:r w:rsidRPr="00B41A96">
        <w:t xml:space="preserve">    Среда                   9.00 - 12.00</w:t>
      </w:r>
    </w:p>
    <w:p w:rsidR="00B41A96" w:rsidRPr="00B41A96" w:rsidRDefault="00B41A96" w:rsidP="00B41A96">
      <w:pPr>
        <w:pStyle w:val="ConsPlusNonformat"/>
      </w:pPr>
      <w:r w:rsidRPr="00B41A96">
        <w:t xml:space="preserve">    Четверг                 14.00 - 17.00</w:t>
      </w:r>
    </w:p>
    <w:p w:rsidR="00B41A96" w:rsidRPr="00B41A96" w:rsidRDefault="00B41A96" w:rsidP="00B41A96">
      <w:pPr>
        <w:pStyle w:val="ConsPlusNonformat"/>
      </w:pPr>
      <w:r w:rsidRPr="00B41A96">
        <w:t xml:space="preserve">    Пятница                 9.00 - 12.00.</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Территориальные органы осуществляют прием граждан по вопросам исполнения государственной функции в соответствии со следующим графиком:</w:t>
      </w:r>
    </w:p>
    <w:p w:rsidR="00B41A96" w:rsidRPr="00B41A96" w:rsidRDefault="00B41A96" w:rsidP="00B41A96">
      <w:pPr>
        <w:pStyle w:val="ConsPlusNormal"/>
        <w:ind w:firstLine="540"/>
        <w:jc w:val="both"/>
        <w:outlineLvl w:val="2"/>
      </w:pPr>
    </w:p>
    <w:p w:rsidR="00B41A96" w:rsidRPr="00B41A96" w:rsidRDefault="00B41A96" w:rsidP="00B41A96">
      <w:pPr>
        <w:pStyle w:val="ConsPlusNonformat"/>
      </w:pPr>
      <w:r w:rsidRPr="00B41A96">
        <w:t xml:space="preserve">    Понедельник             14.00 - 17.00</w:t>
      </w:r>
    </w:p>
    <w:p w:rsidR="00B41A96" w:rsidRPr="00B41A96" w:rsidRDefault="00B41A96" w:rsidP="00B41A96">
      <w:pPr>
        <w:pStyle w:val="ConsPlusNonformat"/>
      </w:pPr>
      <w:r w:rsidRPr="00B41A96">
        <w:t xml:space="preserve">    Вторник                 9.00 - 12.00</w:t>
      </w:r>
    </w:p>
    <w:p w:rsidR="00B41A96" w:rsidRPr="00B41A96" w:rsidRDefault="00B41A96" w:rsidP="00B41A96">
      <w:pPr>
        <w:pStyle w:val="ConsPlusNonformat"/>
      </w:pPr>
      <w:r w:rsidRPr="00B41A96">
        <w:t xml:space="preserve">    Среда                   14.00 - 17.00</w:t>
      </w:r>
    </w:p>
    <w:p w:rsidR="00B41A96" w:rsidRPr="00B41A96" w:rsidRDefault="00B41A96" w:rsidP="00B41A96">
      <w:pPr>
        <w:pStyle w:val="ConsPlusNonformat"/>
      </w:pPr>
      <w:r w:rsidRPr="00B41A96">
        <w:t xml:space="preserve">    Четверг                 9.00 - 12.00</w:t>
      </w:r>
    </w:p>
    <w:p w:rsidR="00B41A96" w:rsidRPr="00B41A96" w:rsidRDefault="00B41A96" w:rsidP="00B41A96">
      <w:pPr>
        <w:pStyle w:val="ConsPlusNonformat"/>
      </w:pPr>
      <w:r w:rsidRPr="00B41A96">
        <w:t xml:space="preserve">    Пятница                 14.00 - 16.00.</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 xml:space="preserve">Решением Министра юстиции Российской Федерации либо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w:t>
      </w:r>
      <w:proofErr w:type="gramStart"/>
      <w:r w:rsidRPr="00B41A96">
        <w:t>контроля за</w:t>
      </w:r>
      <w:proofErr w:type="gramEnd"/>
      <w:r w:rsidRPr="00B41A96">
        <w:t xml:space="preserve"> их деятельностью, начальником территориального органа могут быть установлены дополнительные часы для личного приема граждан.</w:t>
      </w:r>
    </w:p>
    <w:p w:rsidR="00B41A96" w:rsidRPr="00B41A96" w:rsidRDefault="00B41A96" w:rsidP="00B41A96">
      <w:pPr>
        <w:pStyle w:val="ConsPlusNormal"/>
        <w:ind w:firstLine="540"/>
        <w:jc w:val="both"/>
        <w:outlineLvl w:val="2"/>
      </w:pPr>
      <w:r w:rsidRPr="00B41A96">
        <w:t>Сведения о графике (режиме) работы центрального аппарата (территориальных органов) сообщаются по телефонам для справок (консультаций), а также размещаются:</w:t>
      </w:r>
    </w:p>
    <w:p w:rsidR="00B41A96" w:rsidRPr="00B41A96" w:rsidRDefault="00B41A96" w:rsidP="00B41A96">
      <w:pPr>
        <w:pStyle w:val="ConsPlusNormal"/>
        <w:ind w:firstLine="540"/>
        <w:jc w:val="both"/>
        <w:outlineLvl w:val="2"/>
      </w:pPr>
      <w:r w:rsidRPr="00B41A96">
        <w:t>на интернет-сайтах Минюста России (территориальных органов);</w:t>
      </w:r>
    </w:p>
    <w:p w:rsidR="00B41A96" w:rsidRPr="00B41A96" w:rsidRDefault="00B41A96" w:rsidP="00B41A96">
      <w:pPr>
        <w:pStyle w:val="ConsPlusNormal"/>
        <w:ind w:firstLine="540"/>
        <w:jc w:val="both"/>
        <w:outlineLvl w:val="2"/>
      </w:pPr>
      <w:r w:rsidRPr="00B41A96">
        <w:t>на информационных стендах перед входом в помещение, в котором ведется прием граждан.</w:t>
      </w:r>
    </w:p>
    <w:p w:rsidR="00B41A96" w:rsidRPr="00B41A96" w:rsidRDefault="00B41A96" w:rsidP="00B41A96">
      <w:pPr>
        <w:pStyle w:val="ConsPlusNormal"/>
        <w:ind w:firstLine="540"/>
        <w:jc w:val="both"/>
        <w:outlineLvl w:val="2"/>
      </w:pPr>
      <w:r w:rsidRPr="00B41A96">
        <w:t>19. На информационных стендах в доступных для ознакомления местах и интернет-сайтах Минюста России (территориальных органов) размещается следующая информация:</w:t>
      </w:r>
    </w:p>
    <w:p w:rsidR="00B41A96" w:rsidRPr="00B41A96" w:rsidRDefault="00B41A96" w:rsidP="00B41A96">
      <w:pPr>
        <w:pStyle w:val="ConsPlusNormal"/>
        <w:ind w:firstLine="540"/>
        <w:jc w:val="both"/>
        <w:outlineLvl w:val="2"/>
      </w:pPr>
      <w:r w:rsidRPr="00B41A96">
        <w:lastRenderedPageBreak/>
        <w:t>сведения о нормативных правовых актах, регулирующих исполнение государственной функции;</w:t>
      </w:r>
    </w:p>
    <w:p w:rsidR="00B41A96" w:rsidRPr="00B41A96" w:rsidRDefault="00B41A96" w:rsidP="00B41A96">
      <w:pPr>
        <w:pStyle w:val="ConsPlusNormal"/>
        <w:ind w:firstLine="540"/>
        <w:jc w:val="both"/>
        <w:outlineLvl w:val="2"/>
      </w:pPr>
      <w:r w:rsidRPr="00B41A96">
        <w:t xml:space="preserve">образцы заполнения </w:t>
      </w:r>
      <w:hyperlink r:id="rId62" w:history="1">
        <w:r w:rsidRPr="00B41A96">
          <w:t>форм</w:t>
        </w:r>
      </w:hyperlink>
      <w:r w:rsidRPr="00B41A96">
        <w:t xml:space="preserve"> отчетов некоммерческих организаций;</w:t>
      </w:r>
    </w:p>
    <w:p w:rsidR="00B41A96" w:rsidRPr="00B41A96" w:rsidRDefault="00B41A96" w:rsidP="00B41A96">
      <w:pPr>
        <w:pStyle w:val="ConsPlusNormal"/>
        <w:ind w:firstLine="540"/>
        <w:jc w:val="both"/>
        <w:outlineLvl w:val="2"/>
      </w:pPr>
      <w:r w:rsidRPr="00B41A96">
        <w:t>план проведения проверок некоммерческих организаций на текущий год;</w:t>
      </w:r>
    </w:p>
    <w:p w:rsidR="00B41A96" w:rsidRPr="00B41A96" w:rsidRDefault="00B41A96" w:rsidP="00B41A96">
      <w:pPr>
        <w:pStyle w:val="ConsPlusNormal"/>
        <w:ind w:firstLine="540"/>
        <w:jc w:val="both"/>
        <w:outlineLvl w:val="2"/>
      </w:pPr>
      <w:r w:rsidRPr="00B41A96">
        <w:t>сведения о порядке получения консультаций;</w:t>
      </w:r>
    </w:p>
    <w:p w:rsidR="00B41A96" w:rsidRPr="00B41A96" w:rsidRDefault="00B41A96" w:rsidP="00B41A96">
      <w:pPr>
        <w:pStyle w:val="ConsPlusNormal"/>
        <w:ind w:firstLine="540"/>
        <w:jc w:val="both"/>
        <w:outlineLvl w:val="2"/>
      </w:pPr>
      <w:r w:rsidRPr="00B41A96">
        <w:t>порядок обжалования решений, действий или бездействия специалистов.</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Сроки исполнения государственной функции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20. Исполнение государственной функции осуществляется непрерывно.</w:t>
      </w:r>
    </w:p>
    <w:p w:rsidR="00B41A96" w:rsidRPr="00B41A96" w:rsidRDefault="00B41A96" w:rsidP="00B41A96">
      <w:pPr>
        <w:pStyle w:val="ConsPlusNormal"/>
        <w:ind w:firstLine="540"/>
        <w:jc w:val="both"/>
        <w:outlineLvl w:val="2"/>
      </w:pPr>
      <w:r w:rsidRPr="00B41A96">
        <w:t>21. Плановые проверки проводятся не чаще одного раза в три года.</w:t>
      </w:r>
    </w:p>
    <w:p w:rsidR="00B41A96" w:rsidRPr="00B41A96" w:rsidRDefault="00B41A96" w:rsidP="00B41A96">
      <w:pPr>
        <w:pStyle w:val="ConsPlusNormal"/>
        <w:ind w:firstLine="540"/>
        <w:jc w:val="both"/>
        <w:outlineLvl w:val="2"/>
      </w:pPr>
      <w:r w:rsidRPr="00B41A96">
        <w:t>22. Общий срок проведения проверки (</w:t>
      </w:r>
      <w:proofErr w:type="gramStart"/>
      <w:r w:rsidRPr="00B41A96">
        <w:t>с даты начала</w:t>
      </w:r>
      <w:proofErr w:type="gramEnd"/>
      <w:r w:rsidRPr="00B41A96">
        <w:t xml:space="preserve"> проверки и до даты составления акта по результатам проверки) не может превышать двадцати рабочих дней.</w:t>
      </w:r>
    </w:p>
    <w:p w:rsidR="00B41A96" w:rsidRPr="00B41A96" w:rsidRDefault="00B41A96" w:rsidP="00B41A96">
      <w:pPr>
        <w:pStyle w:val="ConsPlusNormal"/>
        <w:ind w:firstLine="540"/>
        <w:jc w:val="both"/>
        <w:outlineLvl w:val="2"/>
      </w:pPr>
      <w:r w:rsidRPr="00B41A96">
        <w:t xml:space="preserve">23. </w:t>
      </w:r>
      <w:proofErr w:type="gramStart"/>
      <w:r w:rsidRPr="00B41A96">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специалиста (специалистов), проводящего выездную плановую проверку, срок проведения выездной плановой проверки может быть продлен Министром юстиции Российской Федерации либо заместителем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начальником</w:t>
      </w:r>
      <w:proofErr w:type="gramEnd"/>
      <w:r w:rsidRPr="00B41A96">
        <w:t xml:space="preserve"> территориального органа, но не более чем на двадцать рабочих дней.</w:t>
      </w:r>
    </w:p>
    <w:p w:rsidR="00B41A96" w:rsidRPr="00B41A96" w:rsidRDefault="00B41A96" w:rsidP="00B41A96">
      <w:pPr>
        <w:pStyle w:val="ConsPlusNormal"/>
        <w:ind w:firstLine="540"/>
        <w:jc w:val="both"/>
        <w:outlineLvl w:val="2"/>
      </w:pPr>
      <w:r w:rsidRPr="00B41A96">
        <w:t>Руководитель некоммерческой организации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 Минюста России (территориального органа).</w:t>
      </w:r>
    </w:p>
    <w:p w:rsidR="00B41A96" w:rsidRPr="00B41A96" w:rsidRDefault="00B41A96" w:rsidP="00B41A96">
      <w:pPr>
        <w:pStyle w:val="ConsPlusNormal"/>
        <w:ind w:firstLine="540"/>
        <w:jc w:val="both"/>
        <w:outlineLvl w:val="2"/>
      </w:pPr>
      <w:r w:rsidRPr="00B41A96">
        <w:t xml:space="preserve">24. Срок рассмотрения отчета некоммерческой организации не может превышать один месяц </w:t>
      </w:r>
      <w:proofErr w:type="gramStart"/>
      <w:r w:rsidRPr="00B41A96">
        <w:t>с даты поступления</w:t>
      </w:r>
      <w:proofErr w:type="gramEnd"/>
      <w:r w:rsidRPr="00B41A96">
        <w:t xml:space="preserve"> отчета некоммерческой организации в центральный аппарат (территориальный орган).</w:t>
      </w:r>
    </w:p>
    <w:p w:rsidR="00B41A96" w:rsidRPr="00B41A96" w:rsidRDefault="00B41A96" w:rsidP="00B41A96">
      <w:pPr>
        <w:pStyle w:val="ConsPlusNormal"/>
        <w:ind w:firstLine="540"/>
        <w:jc w:val="both"/>
        <w:outlineLvl w:val="2"/>
      </w:pPr>
      <w:r w:rsidRPr="00B41A96">
        <w:t>25. Общий срок проведения административной процедуры по участию в мероприятиях некоммерческих организаций не устанавливается.</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1"/>
      </w:pPr>
      <w:r w:rsidRPr="00B41A96">
        <w:t>III. Состав, последовательность и сроки выполнения</w:t>
      </w:r>
    </w:p>
    <w:p w:rsidR="00B41A96" w:rsidRPr="00B41A96" w:rsidRDefault="00B41A96" w:rsidP="00B41A96">
      <w:pPr>
        <w:pStyle w:val="ConsPlusNormal"/>
        <w:ind w:firstLine="0"/>
        <w:jc w:val="center"/>
        <w:outlineLvl w:val="1"/>
      </w:pPr>
      <w:r w:rsidRPr="00B41A96">
        <w:t>административных процедур (действий), требования к порядку</w:t>
      </w:r>
    </w:p>
    <w:p w:rsidR="00B41A96" w:rsidRPr="00B41A96" w:rsidRDefault="00B41A96" w:rsidP="00B41A96">
      <w:pPr>
        <w:pStyle w:val="ConsPlusNormal"/>
        <w:ind w:firstLine="0"/>
        <w:jc w:val="center"/>
        <w:outlineLvl w:val="1"/>
      </w:pPr>
      <w:r w:rsidRPr="00B41A96">
        <w:t>их выполнения, в том числе особенности выполнения</w:t>
      </w:r>
    </w:p>
    <w:p w:rsidR="00B41A96" w:rsidRPr="00B41A96" w:rsidRDefault="00B41A96" w:rsidP="00B41A96">
      <w:pPr>
        <w:pStyle w:val="ConsPlusNormal"/>
        <w:ind w:firstLine="0"/>
        <w:jc w:val="center"/>
        <w:outlineLvl w:val="1"/>
      </w:pPr>
      <w:r w:rsidRPr="00B41A96">
        <w:t>административных процедур (действий) в электронной форме</w:t>
      </w:r>
    </w:p>
    <w:p w:rsidR="00B41A96" w:rsidRPr="00B41A96" w:rsidRDefault="00B41A96" w:rsidP="00B41A96">
      <w:pPr>
        <w:pStyle w:val="ConsPlusNormal"/>
        <w:ind w:firstLine="540"/>
        <w:jc w:val="both"/>
        <w:outlineLvl w:val="1"/>
      </w:pPr>
    </w:p>
    <w:p w:rsidR="00B41A96" w:rsidRPr="00B41A96" w:rsidRDefault="00B41A96" w:rsidP="00B41A96">
      <w:pPr>
        <w:pStyle w:val="ConsPlusNormal"/>
        <w:ind w:firstLine="540"/>
        <w:jc w:val="both"/>
        <w:outlineLvl w:val="1"/>
      </w:pPr>
      <w:r w:rsidRPr="00B41A96">
        <w:t>26. Исполнение государственной функции включает в себя следующие административные процедуры:</w:t>
      </w:r>
    </w:p>
    <w:p w:rsidR="00B41A96" w:rsidRPr="00B41A96" w:rsidRDefault="00B41A96" w:rsidP="00B41A96">
      <w:pPr>
        <w:pStyle w:val="ConsPlusNormal"/>
        <w:ind w:firstLine="540"/>
        <w:jc w:val="both"/>
        <w:outlineLvl w:val="1"/>
      </w:pPr>
      <w:r w:rsidRPr="00B41A96">
        <w:t>проведение проверок некоммерческих организаций по вопросам, отнесенным к компетенции Минюста России (территориальных органов);</w:t>
      </w:r>
    </w:p>
    <w:p w:rsidR="00B41A96" w:rsidRPr="00B41A96" w:rsidRDefault="00B41A96" w:rsidP="00B41A96">
      <w:pPr>
        <w:pStyle w:val="ConsPlusNormal"/>
        <w:ind w:firstLine="540"/>
        <w:jc w:val="both"/>
        <w:outlineLvl w:val="1"/>
      </w:pPr>
      <w:r w:rsidRPr="00B41A96">
        <w:t>анализ отчетов некоммерческих организаций;</w:t>
      </w:r>
    </w:p>
    <w:p w:rsidR="00B41A96" w:rsidRPr="00B41A96" w:rsidRDefault="00B41A96" w:rsidP="00B41A96">
      <w:pPr>
        <w:pStyle w:val="ConsPlusNormal"/>
        <w:ind w:firstLine="540"/>
        <w:jc w:val="both"/>
        <w:outlineLvl w:val="1"/>
      </w:pPr>
      <w:r w:rsidRPr="00B41A96">
        <w:t>участие в мероприятиях некоммерческих организаций.</w:t>
      </w:r>
    </w:p>
    <w:p w:rsidR="00B41A96" w:rsidRPr="00B41A96" w:rsidRDefault="00B41A96" w:rsidP="00B41A96">
      <w:pPr>
        <w:pStyle w:val="ConsPlusNormal"/>
        <w:ind w:firstLine="540"/>
        <w:jc w:val="both"/>
        <w:outlineLvl w:val="1"/>
      </w:pPr>
    </w:p>
    <w:p w:rsidR="00B41A96" w:rsidRPr="00B41A96" w:rsidRDefault="00B41A96" w:rsidP="00B41A96">
      <w:pPr>
        <w:pStyle w:val="ConsPlusNormal"/>
        <w:ind w:firstLine="0"/>
        <w:jc w:val="center"/>
        <w:outlineLvl w:val="2"/>
      </w:pPr>
      <w:r w:rsidRPr="00B41A96">
        <w:t>Проведение проверок</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27. Проведение проверок включает в себя следующие административные действия:</w:t>
      </w:r>
    </w:p>
    <w:p w:rsidR="00B41A96" w:rsidRPr="00B41A96" w:rsidRDefault="00B41A96" w:rsidP="00B41A96">
      <w:pPr>
        <w:pStyle w:val="ConsPlusNormal"/>
        <w:ind w:firstLine="540"/>
        <w:jc w:val="both"/>
        <w:outlineLvl w:val="2"/>
      </w:pPr>
      <w:r w:rsidRPr="00B41A96">
        <w:t>принятие решения о проведении проверки;</w:t>
      </w:r>
    </w:p>
    <w:p w:rsidR="00B41A96" w:rsidRPr="00B41A96" w:rsidRDefault="00B41A96" w:rsidP="00B41A96">
      <w:pPr>
        <w:pStyle w:val="ConsPlusNormal"/>
        <w:ind w:firstLine="540"/>
        <w:jc w:val="both"/>
        <w:outlineLvl w:val="2"/>
      </w:pPr>
      <w:r w:rsidRPr="00B41A96">
        <w:t>подготовка к проверке;</w:t>
      </w:r>
    </w:p>
    <w:p w:rsidR="00B41A96" w:rsidRPr="00B41A96" w:rsidRDefault="00B41A96" w:rsidP="00B41A96">
      <w:pPr>
        <w:pStyle w:val="ConsPlusNormal"/>
        <w:ind w:firstLine="540"/>
        <w:jc w:val="both"/>
        <w:outlineLvl w:val="2"/>
      </w:pPr>
      <w:r w:rsidRPr="00B41A96">
        <w:t>проведение проверки (выездной или без выезда на место нахождения и (или) деятельности некоммерческой организации);</w:t>
      </w:r>
    </w:p>
    <w:p w:rsidR="00B41A96" w:rsidRPr="00B41A96" w:rsidRDefault="00B41A96" w:rsidP="00B41A96">
      <w:pPr>
        <w:pStyle w:val="ConsPlusNormal"/>
        <w:ind w:firstLine="540"/>
        <w:jc w:val="both"/>
        <w:outlineLvl w:val="2"/>
      </w:pPr>
      <w:r w:rsidRPr="00B41A96">
        <w:t>подготовка акта проверки, ознакомление с ним некоммерческой организации;</w:t>
      </w:r>
    </w:p>
    <w:p w:rsidR="00B41A96" w:rsidRPr="00B41A96" w:rsidRDefault="00B41A96" w:rsidP="00B41A96">
      <w:pPr>
        <w:pStyle w:val="ConsPlusNormal"/>
        <w:ind w:firstLine="540"/>
        <w:jc w:val="both"/>
        <w:outlineLvl w:val="2"/>
      </w:pPr>
      <w:r w:rsidRPr="00B41A96">
        <w:t>принятие предусмотренных законодательством Российской Федерации мер при выявлении нарушений в деятельности некоммерческой организации.</w:t>
      </w:r>
    </w:p>
    <w:p w:rsidR="00B41A96" w:rsidRPr="00B41A96" w:rsidRDefault="00B41A96" w:rsidP="00B41A96">
      <w:pPr>
        <w:pStyle w:val="ConsPlusNormal"/>
        <w:ind w:firstLine="540"/>
        <w:jc w:val="both"/>
        <w:outlineLvl w:val="2"/>
      </w:pPr>
      <w:r w:rsidRPr="00B41A96">
        <w:t>28. Критериями для принятия решения о проведении проверки являются:</w:t>
      </w:r>
    </w:p>
    <w:p w:rsidR="00B41A96" w:rsidRPr="00B41A96" w:rsidRDefault="00B41A96" w:rsidP="00B41A96">
      <w:pPr>
        <w:pStyle w:val="ConsPlusNormal"/>
        <w:ind w:firstLine="540"/>
        <w:jc w:val="both"/>
        <w:outlineLvl w:val="2"/>
      </w:pPr>
      <w:r w:rsidRPr="00B41A96">
        <w:t>утверждение ежегодного плана проверок;</w:t>
      </w:r>
    </w:p>
    <w:p w:rsidR="00B41A96" w:rsidRPr="00B41A96" w:rsidRDefault="00B41A96" w:rsidP="00B41A96">
      <w:pPr>
        <w:pStyle w:val="ConsPlusNormal"/>
        <w:ind w:firstLine="540"/>
        <w:jc w:val="both"/>
        <w:outlineLvl w:val="2"/>
      </w:pPr>
      <w:r w:rsidRPr="00B41A96">
        <w:t xml:space="preserve">представления избирательной комиссии о проведении проверки некоммерческой организации в соответствии с </w:t>
      </w:r>
      <w:hyperlink r:id="rId63" w:history="1">
        <w:r w:rsidRPr="00B41A96">
          <w:t>пунктом 4 статьи 35</w:t>
        </w:r>
      </w:hyperlink>
      <w:r w:rsidRPr="00B41A96">
        <w:t xml:space="preserve"> Федерального закона "О политических партиях", </w:t>
      </w:r>
      <w:hyperlink r:id="rId64" w:history="1">
        <w:r w:rsidRPr="00B41A96">
          <w:t>пунктом 13 статьи 59</w:t>
        </w:r>
      </w:hyperlink>
      <w:r w:rsidRPr="00B41A96">
        <w:t xml:space="preserve"> Федерального закона "Об основных гарантиях избирательных прав и права на участие в референдуме граждан Российской Федерации".</w:t>
      </w:r>
    </w:p>
    <w:p w:rsidR="00B41A96" w:rsidRPr="00B41A96" w:rsidRDefault="00B41A96" w:rsidP="00B41A96">
      <w:pPr>
        <w:pStyle w:val="ConsPlusNormal"/>
        <w:ind w:firstLine="540"/>
        <w:jc w:val="both"/>
        <w:outlineLvl w:val="2"/>
      </w:pPr>
      <w:r w:rsidRPr="00B41A96">
        <w:t>Обращения в центральный аппарат (территориальный орган), не позволяющие установить их авторов, не могут служить основанием для проведения внеплановой проверки.</w:t>
      </w:r>
    </w:p>
    <w:p w:rsidR="00B41A96" w:rsidRPr="00B41A96" w:rsidRDefault="00B41A96" w:rsidP="00B41A96">
      <w:pPr>
        <w:pStyle w:val="ConsPlusNormal"/>
        <w:ind w:firstLine="540"/>
        <w:jc w:val="both"/>
        <w:outlineLvl w:val="2"/>
      </w:pPr>
      <w:r w:rsidRPr="00B41A96">
        <w:t>29. Плановой является проверка, включенная в ежегодный план, утверждаемый приказом Минюста России (территориального органа) (далее - План).</w:t>
      </w:r>
    </w:p>
    <w:p w:rsidR="00B41A96" w:rsidRPr="00B41A96" w:rsidRDefault="00B41A96" w:rsidP="00B41A96">
      <w:pPr>
        <w:pStyle w:val="ConsPlusNormal"/>
        <w:ind w:firstLine="540"/>
        <w:jc w:val="both"/>
        <w:outlineLvl w:val="2"/>
      </w:pPr>
      <w:r w:rsidRPr="00B41A96">
        <w:lastRenderedPageBreak/>
        <w:t>Основанием для включения некоммерческой организации в план является истечение трех лет со дня государственной регистрации некоммерческой организации или дня окончания проведения ее последней плановой проверки.</w:t>
      </w:r>
    </w:p>
    <w:p w:rsidR="00B41A96" w:rsidRPr="00B41A96" w:rsidRDefault="00B41A96" w:rsidP="00B41A96">
      <w:pPr>
        <w:pStyle w:val="ConsPlusNormal"/>
        <w:ind w:firstLine="540"/>
        <w:jc w:val="both"/>
        <w:outlineLvl w:val="2"/>
      </w:pPr>
      <w:r w:rsidRPr="00B41A96">
        <w:t xml:space="preserve">В Плане, подготовленном в соответствии с постановлением Правительства "Об утверждении правил подготовки органами государственного контроля (надзора) и органами муниципального </w:t>
      </w:r>
      <w:proofErr w:type="gramStart"/>
      <w:r w:rsidRPr="00B41A96">
        <w:t>контроля ежегодных планов проведения плановых проверок юридических лиц</w:t>
      </w:r>
      <w:proofErr w:type="gramEnd"/>
      <w:r w:rsidRPr="00B41A96">
        <w:t xml:space="preserve"> и индивидуальных предпринимателей", указываются следующие сведения:</w:t>
      </w:r>
    </w:p>
    <w:p w:rsidR="00B41A96" w:rsidRPr="00B41A96" w:rsidRDefault="00B41A96" w:rsidP="00B41A96">
      <w:pPr>
        <w:pStyle w:val="ConsPlusNormal"/>
        <w:ind w:firstLine="540"/>
        <w:jc w:val="both"/>
        <w:outlineLvl w:val="2"/>
      </w:pPr>
      <w:r w:rsidRPr="00B41A96">
        <w:t>наименования некоммерческих организаций, деятельность которых подлежит плановым проверкам;</w:t>
      </w:r>
    </w:p>
    <w:p w:rsidR="00B41A96" w:rsidRPr="00B41A96" w:rsidRDefault="00B41A96" w:rsidP="00B41A96">
      <w:pPr>
        <w:pStyle w:val="ConsPlusNormal"/>
        <w:ind w:firstLine="540"/>
        <w:jc w:val="both"/>
        <w:outlineLvl w:val="2"/>
      </w:pPr>
      <w:r w:rsidRPr="00B41A96">
        <w:t>цель и основание проведения каждой плановой проверки;</w:t>
      </w:r>
    </w:p>
    <w:p w:rsidR="00B41A96" w:rsidRPr="00B41A96" w:rsidRDefault="00B41A96" w:rsidP="00B41A96">
      <w:pPr>
        <w:pStyle w:val="ConsPlusNormal"/>
        <w:ind w:firstLine="540"/>
        <w:jc w:val="both"/>
        <w:outlineLvl w:val="2"/>
      </w:pPr>
      <w:r w:rsidRPr="00B41A96">
        <w:t>дата и сроки проведения каждой плановой проверки;</w:t>
      </w:r>
    </w:p>
    <w:p w:rsidR="00B41A96" w:rsidRPr="00B41A96" w:rsidRDefault="00B41A96" w:rsidP="00B41A96">
      <w:pPr>
        <w:pStyle w:val="ConsPlusNormal"/>
        <w:ind w:firstLine="540"/>
        <w:jc w:val="both"/>
        <w:outlineLvl w:val="2"/>
      </w:pPr>
      <w:r w:rsidRPr="00B41A96">
        <w:t>наименование органа контроля, осуществляющего конкретную плановую проверку.</w:t>
      </w:r>
    </w:p>
    <w:p w:rsidR="00B41A96" w:rsidRPr="00B41A96" w:rsidRDefault="00B41A96" w:rsidP="00B41A96">
      <w:pPr>
        <w:pStyle w:val="ConsPlusNormal"/>
        <w:ind w:firstLine="540"/>
        <w:jc w:val="both"/>
        <w:outlineLvl w:val="2"/>
      </w:pPr>
      <w:proofErr w:type="gramStart"/>
      <w:r w:rsidRPr="00B41A96">
        <w:t>В срок до 1 сентября года, предшествующего году проведения плановых проверок, центральный аппарат (территориальные органы) направляет проекты ежегодных планов проведения плановых проверок в органы прокуратуры по форме, утвержденной постановлением Правительства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41A96" w:rsidRPr="00B41A96" w:rsidRDefault="00B41A96" w:rsidP="00B41A96">
      <w:pPr>
        <w:pStyle w:val="ConsPlusNormal"/>
        <w:ind w:firstLine="540"/>
        <w:jc w:val="both"/>
        <w:outlineLvl w:val="2"/>
      </w:pPr>
      <w:r w:rsidRPr="00B41A96">
        <w:t>Центральный аппарат (территориальные органы)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B41A96" w:rsidRPr="00B41A96" w:rsidRDefault="00B41A96" w:rsidP="00B41A96">
      <w:pPr>
        <w:pStyle w:val="ConsPlusNormal"/>
        <w:ind w:firstLine="540"/>
        <w:jc w:val="both"/>
        <w:outlineLvl w:val="2"/>
      </w:pPr>
      <w:r w:rsidRPr="00B41A96">
        <w:t xml:space="preserve">Внесение изменений в ежегодный план допускается только в случае </w:t>
      </w:r>
      <w:proofErr w:type="gramStart"/>
      <w:r w:rsidRPr="00B41A96">
        <w:t>невозможности проведения плановой проверки деятельности некоммерческой организации</w:t>
      </w:r>
      <w:proofErr w:type="gramEnd"/>
      <w:r w:rsidRPr="00B41A96">
        <w:t xml:space="preserve"> в связи с прекращением деятельности некоммерческой организации путем реорганизации, ликвидации или исключения из Единого государственного реестра юридических лиц в случаях, предусмотренных законодательством Российской Федерации, а также с наступлением обстоятельств непреодолимой силы.</w:t>
      </w:r>
    </w:p>
    <w:p w:rsidR="00B41A96" w:rsidRPr="00B41A96" w:rsidRDefault="00B41A96" w:rsidP="00B41A96">
      <w:pPr>
        <w:pStyle w:val="ConsPlusNormal"/>
        <w:ind w:firstLine="540"/>
        <w:jc w:val="both"/>
        <w:outlineLvl w:val="2"/>
      </w:pPr>
      <w:proofErr w:type="gramStart"/>
      <w:r w:rsidRPr="00B41A96">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в сети Интернет и информационных стендах в доступных для ознакомления</w:t>
      </w:r>
      <w:proofErr w:type="gramEnd"/>
      <w:r w:rsidRPr="00B41A96">
        <w:t xml:space="preserve"> </w:t>
      </w:r>
      <w:proofErr w:type="gramStart"/>
      <w:r w:rsidRPr="00B41A96">
        <w:t>местах</w:t>
      </w:r>
      <w:proofErr w:type="gramEnd"/>
      <w:r w:rsidRPr="00B41A96">
        <w:t>.</w:t>
      </w:r>
    </w:p>
    <w:p w:rsidR="00B41A96" w:rsidRPr="00B41A96" w:rsidRDefault="00B41A96" w:rsidP="00B41A96">
      <w:pPr>
        <w:pStyle w:val="ConsPlusNormal"/>
        <w:ind w:firstLine="540"/>
        <w:jc w:val="both"/>
        <w:outlineLvl w:val="2"/>
      </w:pPr>
      <w:r w:rsidRPr="00B41A96">
        <w:t xml:space="preserve">30. Проверка, не включенная в план, предусмотренный </w:t>
      </w:r>
      <w:hyperlink r:id="rId65" w:history="1">
        <w:r w:rsidRPr="00B41A96">
          <w:t>пунктом 29</w:t>
        </w:r>
      </w:hyperlink>
      <w:r w:rsidRPr="00B41A96">
        <w:t xml:space="preserve"> Административного регламента, является внеплановой.</w:t>
      </w:r>
    </w:p>
    <w:p w:rsidR="00B41A96" w:rsidRPr="00B41A96" w:rsidRDefault="00B41A96" w:rsidP="00B41A96">
      <w:pPr>
        <w:pStyle w:val="ConsPlusNormal"/>
        <w:ind w:firstLine="540"/>
        <w:jc w:val="both"/>
        <w:outlineLvl w:val="2"/>
      </w:pPr>
      <w:r w:rsidRPr="00B41A96">
        <w:t xml:space="preserve">31. </w:t>
      </w:r>
      <w:proofErr w:type="gramStart"/>
      <w:r w:rsidRPr="00B41A96">
        <w:t xml:space="preserve">При наличии критериев, предусмотренных </w:t>
      </w:r>
      <w:hyperlink r:id="rId66" w:history="1">
        <w:r w:rsidRPr="00B41A96">
          <w:t>пунктом 28</w:t>
        </w:r>
      </w:hyperlink>
      <w:r w:rsidRPr="00B41A96">
        <w:t xml:space="preserve"> Административного регламента, специалист, уполномоченный на проведение проверки, изучает (анализирует) имеющиеся в центральном аппарате (территориальном органе) документы, относящиеся к деятельности некоммерческой организации, в том числе отчеты, акты по результатам предыдущих проверок, сведения об устранении выявленных нарушений, иные документы, в целях определения необходимости проведения выездной или документарной проверки (при проведении внеплановой проверки).</w:t>
      </w:r>
      <w:proofErr w:type="gramEnd"/>
    </w:p>
    <w:p w:rsidR="00B41A96" w:rsidRPr="00B41A96" w:rsidRDefault="00B41A96" w:rsidP="00B41A96">
      <w:pPr>
        <w:pStyle w:val="ConsPlusNormal"/>
        <w:ind w:firstLine="540"/>
        <w:jc w:val="both"/>
        <w:outlineLvl w:val="2"/>
      </w:pPr>
      <w:r w:rsidRPr="00B41A96">
        <w:t>32. На основе указанных документов специалист формирует предварительные выводы о:</w:t>
      </w:r>
    </w:p>
    <w:p w:rsidR="00B41A96" w:rsidRPr="00B41A96" w:rsidRDefault="00B41A96" w:rsidP="00B41A96">
      <w:pPr>
        <w:pStyle w:val="ConsPlusNormal"/>
        <w:ind w:firstLine="540"/>
        <w:jc w:val="both"/>
        <w:outlineLvl w:val="2"/>
      </w:pPr>
      <w:proofErr w:type="gramStart"/>
      <w:r w:rsidRPr="00B41A96">
        <w:t>соблюдении</w:t>
      </w:r>
      <w:proofErr w:type="gramEnd"/>
      <w:r w:rsidRPr="00B41A96">
        <w:t xml:space="preserve"> некоммерческой организацией </w:t>
      </w:r>
      <w:hyperlink r:id="rId67" w:history="1">
        <w:r w:rsidRPr="00B41A96">
          <w:t>сроков</w:t>
        </w:r>
      </w:hyperlink>
      <w:r w:rsidRPr="00B41A96">
        <w:t xml:space="preserve"> представления отчетов и иных сведений, предусмотренных законодательством Российской Федерации;</w:t>
      </w:r>
    </w:p>
    <w:p w:rsidR="00B41A96" w:rsidRPr="00B41A96" w:rsidRDefault="00B41A96" w:rsidP="00B41A96">
      <w:pPr>
        <w:pStyle w:val="ConsPlusNormal"/>
        <w:ind w:firstLine="540"/>
        <w:jc w:val="both"/>
        <w:outlineLvl w:val="2"/>
      </w:pPr>
      <w:proofErr w:type="gramStart"/>
      <w:r w:rsidRPr="00B41A96">
        <w:t>принятии</w:t>
      </w:r>
      <w:proofErr w:type="gramEnd"/>
      <w:r w:rsidRPr="00B41A96">
        <w:t xml:space="preserve"> некоммерческой организацией мер по устранению ранее выявленных нарушений.</w:t>
      </w:r>
    </w:p>
    <w:p w:rsidR="00B41A96" w:rsidRPr="00B41A96" w:rsidRDefault="00B41A96" w:rsidP="00B41A96">
      <w:pPr>
        <w:pStyle w:val="ConsPlusNormal"/>
        <w:ind w:firstLine="540"/>
        <w:jc w:val="both"/>
        <w:outlineLvl w:val="2"/>
      </w:pPr>
      <w:r w:rsidRPr="00B41A96">
        <w:t xml:space="preserve">33. По итогам анализа специалист готовит проект распоряжения Минюста России (территориального органа) о проведении проверки. </w:t>
      </w:r>
      <w:hyperlink r:id="rId68" w:history="1">
        <w:r w:rsidRPr="00B41A96">
          <w:t>Типовая форма</w:t>
        </w:r>
      </w:hyperlink>
      <w:r w:rsidRPr="00B41A96">
        <w:t xml:space="preserve"> распоряжения о проведении проверки установлена приказом Минэкономразвития России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A96" w:rsidRPr="00B41A96" w:rsidRDefault="00B41A96" w:rsidP="00B41A96">
      <w:pPr>
        <w:pStyle w:val="ConsPlusNormal"/>
        <w:ind w:firstLine="540"/>
        <w:jc w:val="both"/>
        <w:outlineLvl w:val="2"/>
      </w:pPr>
      <w:r w:rsidRPr="00B41A96">
        <w:t>В тексте проекта распоряжения Минюста России содержатся:</w:t>
      </w:r>
    </w:p>
    <w:p w:rsidR="00B41A96" w:rsidRPr="00B41A96" w:rsidRDefault="00B41A96" w:rsidP="00B41A96">
      <w:pPr>
        <w:pStyle w:val="ConsPlusNormal"/>
        <w:ind w:firstLine="540"/>
        <w:jc w:val="both"/>
        <w:outlineLvl w:val="2"/>
      </w:pPr>
      <w:r w:rsidRPr="00B41A96">
        <w:t>наименование органа государственного контроля;</w:t>
      </w:r>
    </w:p>
    <w:p w:rsidR="00B41A96" w:rsidRPr="00B41A96" w:rsidRDefault="00B41A96" w:rsidP="00B41A96">
      <w:pPr>
        <w:pStyle w:val="ConsPlusNormal"/>
        <w:ind w:firstLine="540"/>
        <w:jc w:val="both"/>
        <w:outlineLvl w:val="2"/>
      </w:pPr>
      <w:r w:rsidRPr="00B41A96">
        <w:t>фамилия, имя, отчество и должность специалиста (специалистов), уполномоченного на проведение проверки (с обязательным определением председателя комиссии, если проверка проводится комиссией);</w:t>
      </w:r>
    </w:p>
    <w:p w:rsidR="00B41A96" w:rsidRPr="00B41A96" w:rsidRDefault="00B41A96" w:rsidP="00B41A96">
      <w:pPr>
        <w:pStyle w:val="ConsPlusNormal"/>
        <w:ind w:firstLine="540"/>
        <w:jc w:val="both"/>
        <w:outlineLvl w:val="2"/>
      </w:pPr>
      <w:r w:rsidRPr="00B41A96">
        <w:t>полное наименование некоммерческой организации;</w:t>
      </w:r>
    </w:p>
    <w:p w:rsidR="00B41A96" w:rsidRPr="00B41A96" w:rsidRDefault="00B41A96" w:rsidP="00B41A96">
      <w:pPr>
        <w:pStyle w:val="ConsPlusNormal"/>
        <w:ind w:firstLine="540"/>
        <w:jc w:val="both"/>
        <w:outlineLvl w:val="2"/>
      </w:pPr>
      <w:r w:rsidRPr="00B41A96">
        <w:t>цели, задачи, предмет проведения проверки;</w:t>
      </w:r>
    </w:p>
    <w:p w:rsidR="00B41A96" w:rsidRPr="00B41A96" w:rsidRDefault="00B41A96" w:rsidP="00B41A96">
      <w:pPr>
        <w:pStyle w:val="ConsPlusNormal"/>
        <w:ind w:firstLine="540"/>
        <w:jc w:val="both"/>
        <w:outlineLvl w:val="2"/>
      </w:pPr>
      <w:r w:rsidRPr="00B41A96">
        <w:t>правовые основания проверки, в том числе подлежащие проверке обязательные требования, установленные законодательством Российской Федерации;</w:t>
      </w:r>
    </w:p>
    <w:p w:rsidR="00B41A96" w:rsidRPr="00B41A96" w:rsidRDefault="00B41A96" w:rsidP="00B41A96">
      <w:pPr>
        <w:pStyle w:val="ConsPlusNormal"/>
        <w:ind w:firstLine="540"/>
        <w:jc w:val="both"/>
        <w:outlineLvl w:val="2"/>
      </w:pPr>
      <w:r w:rsidRPr="00B41A96">
        <w:t>срок (дата начала и окончания) проверки;</w:t>
      </w:r>
    </w:p>
    <w:p w:rsidR="00B41A96" w:rsidRPr="00B41A96" w:rsidRDefault="00B41A96" w:rsidP="00B41A96">
      <w:pPr>
        <w:pStyle w:val="ConsPlusNormal"/>
        <w:ind w:firstLine="540"/>
        <w:jc w:val="both"/>
        <w:outlineLvl w:val="2"/>
      </w:pPr>
      <w:r w:rsidRPr="00B41A96">
        <w:t>вид проверки (выездная или документарная);</w:t>
      </w:r>
    </w:p>
    <w:p w:rsidR="00B41A96" w:rsidRPr="00B41A96" w:rsidRDefault="00B41A96" w:rsidP="00B41A96">
      <w:pPr>
        <w:pStyle w:val="ConsPlusNormal"/>
        <w:ind w:firstLine="540"/>
        <w:jc w:val="both"/>
        <w:outlineLvl w:val="2"/>
      </w:pPr>
      <w:r w:rsidRPr="00B41A96">
        <w:lastRenderedPageBreak/>
        <w:t>место проведения проверки (при выездной проверке);</w:t>
      </w:r>
    </w:p>
    <w:p w:rsidR="00B41A96" w:rsidRPr="00B41A96" w:rsidRDefault="00B41A96" w:rsidP="00B41A96">
      <w:pPr>
        <w:pStyle w:val="ConsPlusNormal"/>
        <w:ind w:firstLine="540"/>
        <w:jc w:val="both"/>
        <w:outlineLvl w:val="2"/>
      </w:pPr>
      <w:r w:rsidRPr="00B41A96">
        <w:t>сроки проведения и перечень мероприятий по контролю, необходимых для достижения целей и задач проведения проверки;</w:t>
      </w:r>
    </w:p>
    <w:p w:rsidR="00B41A96" w:rsidRPr="00B41A96" w:rsidRDefault="00B41A96" w:rsidP="00B41A96">
      <w:pPr>
        <w:pStyle w:val="ConsPlusNormal"/>
        <w:ind w:firstLine="540"/>
        <w:jc w:val="both"/>
        <w:outlineLvl w:val="2"/>
      </w:pPr>
      <w:r w:rsidRPr="00B41A96">
        <w:t>перечень документов, представление которых некоммерческой организацией необходимо для достижения целей и задач проведения проверки;</w:t>
      </w:r>
    </w:p>
    <w:p w:rsidR="00B41A96" w:rsidRPr="00B41A96" w:rsidRDefault="00B41A96" w:rsidP="00B41A96">
      <w:pPr>
        <w:pStyle w:val="ConsPlusNormal"/>
        <w:ind w:firstLine="540"/>
        <w:jc w:val="both"/>
        <w:outlineLvl w:val="2"/>
      </w:pPr>
      <w:r w:rsidRPr="00B41A96">
        <w:t>ссылка на Административный регламент.</w:t>
      </w:r>
    </w:p>
    <w:p w:rsidR="00B41A96" w:rsidRPr="00B41A96" w:rsidRDefault="00B41A96" w:rsidP="00B41A96">
      <w:pPr>
        <w:pStyle w:val="ConsPlusNormal"/>
        <w:ind w:firstLine="540"/>
        <w:jc w:val="both"/>
        <w:outlineLvl w:val="2"/>
      </w:pPr>
      <w:r w:rsidRPr="00B41A96">
        <w:t xml:space="preserve">34. </w:t>
      </w:r>
      <w:proofErr w:type="gramStart"/>
      <w:r w:rsidRPr="00B41A96">
        <w:t>Замена специалиста (комиссии), уполномоченного на проведение проверки, срока окончания ее проведения, вида проверки с документарной на выездную и с выездной на документарную оформляется распоряжением Минюста России (территориального органа) о внесении изменений в распоряжение Минюста России (территориального органа) о проведении проверки.</w:t>
      </w:r>
      <w:proofErr w:type="gramEnd"/>
    </w:p>
    <w:p w:rsidR="00B41A96" w:rsidRPr="00B41A96" w:rsidRDefault="00B41A96" w:rsidP="00B41A96">
      <w:pPr>
        <w:pStyle w:val="ConsPlusNormal"/>
        <w:ind w:firstLine="540"/>
        <w:jc w:val="both"/>
        <w:outlineLvl w:val="2"/>
      </w:pPr>
      <w:r w:rsidRPr="00B41A96">
        <w:t>35. Проект распоряжения Минюста России (территориального органа) должен быть завизирован руководителем соответствующего структурного подразделения центрального аппарата (территориального органа) и заместителем директора Департамента по делам некоммерческих организаций (заместителем начальника территориального органа), курирующим соответствующее направление.</w:t>
      </w:r>
    </w:p>
    <w:p w:rsidR="00B41A96" w:rsidRPr="00B41A96" w:rsidRDefault="00B41A96" w:rsidP="00B41A96">
      <w:pPr>
        <w:pStyle w:val="ConsPlusNormal"/>
        <w:ind w:firstLine="540"/>
        <w:jc w:val="both"/>
        <w:outlineLvl w:val="2"/>
      </w:pPr>
      <w:r w:rsidRPr="00B41A96">
        <w:t xml:space="preserve">Согласованный проект распоряжения о проведении проверки представляется на подпись Министру юстиции Российской Федерации либо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w:t>
      </w:r>
      <w:proofErr w:type="gramStart"/>
      <w:r w:rsidRPr="00B41A96">
        <w:t>контроля за</w:t>
      </w:r>
      <w:proofErr w:type="gramEnd"/>
      <w:r w:rsidRPr="00B41A96">
        <w:t xml:space="preserve"> их деятельностью (начальнику территориального органа).</w:t>
      </w:r>
    </w:p>
    <w:p w:rsidR="00B41A96" w:rsidRPr="00B41A96" w:rsidRDefault="00B41A96" w:rsidP="00B41A96">
      <w:pPr>
        <w:pStyle w:val="ConsPlusNormal"/>
        <w:ind w:firstLine="540"/>
        <w:jc w:val="both"/>
        <w:outlineLvl w:val="2"/>
      </w:pPr>
      <w:r w:rsidRPr="00B41A96">
        <w:t xml:space="preserve">Министр юстиции Российской Федерации либо заместитель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w:t>
      </w:r>
      <w:proofErr w:type="gramStart"/>
      <w:r w:rsidRPr="00B41A96">
        <w:t>контроля за</w:t>
      </w:r>
      <w:proofErr w:type="gramEnd"/>
      <w:r w:rsidRPr="00B41A96">
        <w:t xml:space="preserve"> их деятельностью (начальник территориального органа), подписывает распоряжение Минюста России (территориального органа).</w:t>
      </w:r>
    </w:p>
    <w:p w:rsidR="00B41A96" w:rsidRPr="00B41A96" w:rsidRDefault="00B41A96" w:rsidP="00B41A96">
      <w:pPr>
        <w:pStyle w:val="ConsPlusNormal"/>
        <w:ind w:firstLine="540"/>
        <w:jc w:val="both"/>
        <w:outlineLvl w:val="2"/>
      </w:pPr>
      <w:r w:rsidRPr="00B41A96">
        <w:t xml:space="preserve">При несогласии Министра юстиции Российской Федерации либо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w:t>
      </w:r>
      <w:proofErr w:type="gramStart"/>
      <w:r w:rsidRPr="00B41A96">
        <w:t>контроля за</w:t>
      </w:r>
      <w:proofErr w:type="gramEnd"/>
      <w:r w:rsidRPr="00B41A96">
        <w:t xml:space="preserve"> их деятельностью (начальника территориального органа), с проектом распоряжения он возвращается специалисту на доработку с указанием конкретных причин.</w:t>
      </w:r>
    </w:p>
    <w:p w:rsidR="00B41A96" w:rsidRPr="00B41A96" w:rsidRDefault="00B41A96" w:rsidP="00B41A96">
      <w:pPr>
        <w:pStyle w:val="ConsPlusNormal"/>
        <w:ind w:firstLine="540"/>
        <w:jc w:val="both"/>
        <w:outlineLvl w:val="2"/>
      </w:pPr>
      <w:r w:rsidRPr="00B41A96">
        <w:t>Устранение причин возврата проекта распоряжения, его повторное направление на подпись производятся в сроки, исключающие возможность нарушения сроков издания распоряжений о проведении проверки.</w:t>
      </w:r>
    </w:p>
    <w:p w:rsidR="00B41A96" w:rsidRPr="00B41A96" w:rsidRDefault="00B41A96" w:rsidP="00B41A96">
      <w:pPr>
        <w:pStyle w:val="ConsPlusNormal"/>
        <w:ind w:firstLine="540"/>
        <w:jc w:val="both"/>
        <w:outlineLvl w:val="2"/>
      </w:pPr>
      <w:r w:rsidRPr="00B41A96">
        <w:t>36. Подписанное распоряжение Минюста России (территориального органа) передается на регистрацию в отдел документационного обеспечения (соответствующее структурное подразделение территориального органа), который в течение одного рабочего дня направляет копию распоряжения Минюста России (территориального органа) в Департамент по делам некоммерческих организаций (соответствующее структурное подразделение территориального органа).</w:t>
      </w:r>
    </w:p>
    <w:p w:rsidR="00B41A96" w:rsidRPr="00B41A96" w:rsidRDefault="00B41A96" w:rsidP="00B41A96">
      <w:pPr>
        <w:pStyle w:val="ConsPlusNormal"/>
        <w:ind w:firstLine="540"/>
        <w:jc w:val="both"/>
        <w:outlineLvl w:val="2"/>
      </w:pPr>
      <w:r w:rsidRPr="00B41A96">
        <w:t>37. Распоряжение о проведении проверки некоммерческой организации должно быть издано не менее чем за три рабочих дня до даты начала проверки (в случае проведения внеплановой проверки - не менее чем за двадцать четыре часа).</w:t>
      </w:r>
    </w:p>
    <w:p w:rsidR="00B41A96" w:rsidRPr="00B41A96" w:rsidRDefault="00B41A96" w:rsidP="00B41A96">
      <w:pPr>
        <w:pStyle w:val="ConsPlusNormal"/>
        <w:ind w:firstLine="540"/>
        <w:jc w:val="both"/>
        <w:outlineLvl w:val="2"/>
      </w:pPr>
      <w:r w:rsidRPr="00B41A96">
        <w:t>38. Основанием для начала подготовки к проверке является распоряжение о проведении проверки.</w:t>
      </w:r>
    </w:p>
    <w:p w:rsidR="00B41A96" w:rsidRPr="00B41A96" w:rsidRDefault="00B41A96" w:rsidP="00B41A96">
      <w:pPr>
        <w:pStyle w:val="ConsPlusNormal"/>
        <w:ind w:firstLine="540"/>
        <w:jc w:val="both"/>
        <w:outlineLvl w:val="2"/>
      </w:pPr>
      <w:r w:rsidRPr="00B41A96">
        <w:t>39. Специалист на основе имеющихся в центральном аппарате (территориальном органе) документов, касающихся деятельности проверяемой некоммерческой организации:</w:t>
      </w:r>
    </w:p>
    <w:p w:rsidR="00B41A96" w:rsidRPr="00B41A96" w:rsidRDefault="00B41A96" w:rsidP="00B41A96">
      <w:pPr>
        <w:pStyle w:val="ConsPlusNormal"/>
        <w:ind w:firstLine="540"/>
        <w:jc w:val="both"/>
        <w:outlineLvl w:val="2"/>
      </w:pPr>
      <w:r w:rsidRPr="00B41A96">
        <w:t>уточняет вопросы, подлежащие проверке;</w:t>
      </w:r>
    </w:p>
    <w:p w:rsidR="00B41A96" w:rsidRPr="00B41A96" w:rsidRDefault="00B41A96" w:rsidP="00B41A96">
      <w:pPr>
        <w:pStyle w:val="ConsPlusNormal"/>
        <w:ind w:firstLine="540"/>
        <w:jc w:val="both"/>
        <w:outlineLvl w:val="2"/>
      </w:pPr>
      <w:r w:rsidRPr="00B41A96">
        <w:t>составляет план проверки;</w:t>
      </w:r>
    </w:p>
    <w:p w:rsidR="00B41A96" w:rsidRPr="00B41A96" w:rsidRDefault="00B41A96" w:rsidP="00B41A96">
      <w:pPr>
        <w:pStyle w:val="ConsPlusNormal"/>
        <w:ind w:firstLine="540"/>
        <w:jc w:val="both"/>
        <w:outlineLvl w:val="2"/>
      </w:pPr>
      <w:proofErr w:type="gramStart"/>
      <w:r w:rsidRPr="00B41A96">
        <w:t xml:space="preserve">готовит и обеспечивает направление запросов в органы государственной статистики, федеральный орган исполнительной власти, уполномоченный по контролю и надзору в области налогов и сборов, и иные органы государственного надзора и контроля о получении информации о финансово-хозяйственной деятельности некоммерческой организации в соответствии с </w:t>
      </w:r>
      <w:hyperlink r:id="rId69" w:history="1">
        <w:r w:rsidRPr="00B41A96">
          <w:t>подпунктом 2 пункта 5 статьи 32</w:t>
        </w:r>
      </w:hyperlink>
      <w:r w:rsidRPr="00B41A96">
        <w:t xml:space="preserve"> Федерального закона "О некоммерческих организациях", а также в иные организации и учреждения, располагающие</w:t>
      </w:r>
      <w:proofErr w:type="gramEnd"/>
      <w:r w:rsidRPr="00B41A96">
        <w:t xml:space="preserve"> информацией о деятельности проверяемой некоммерческой организации.</w:t>
      </w:r>
    </w:p>
    <w:p w:rsidR="00B41A96" w:rsidRPr="00B41A96" w:rsidRDefault="00B41A96" w:rsidP="00B41A96">
      <w:pPr>
        <w:pStyle w:val="ConsPlusNormal"/>
        <w:ind w:firstLine="540"/>
        <w:jc w:val="both"/>
        <w:outlineLvl w:val="2"/>
      </w:pPr>
      <w:r w:rsidRPr="00B41A96">
        <w:t>40. Специалист оформляет уведомление о проведении проверки (далее - уведомление).</w:t>
      </w:r>
    </w:p>
    <w:p w:rsidR="00B41A96" w:rsidRPr="00B41A96" w:rsidRDefault="00B41A96" w:rsidP="00B41A96">
      <w:pPr>
        <w:pStyle w:val="ConsPlusNormal"/>
        <w:ind w:firstLine="540"/>
        <w:jc w:val="both"/>
        <w:outlineLvl w:val="2"/>
      </w:pPr>
      <w:r w:rsidRPr="00B41A96">
        <w:t>В уведомлении указывается срок предоставления некоммерческой организацией документов, необходимых для проведения проверки.</w:t>
      </w:r>
    </w:p>
    <w:p w:rsidR="00B41A96" w:rsidRPr="00B41A96" w:rsidRDefault="00B41A96" w:rsidP="00B41A96">
      <w:pPr>
        <w:pStyle w:val="ConsPlusNormal"/>
        <w:ind w:firstLine="540"/>
        <w:jc w:val="both"/>
        <w:outlineLvl w:val="2"/>
      </w:pPr>
      <w:r w:rsidRPr="00B41A96">
        <w:t>Уведомление может содержать указание о совершении следующих действий по обеспечению проверки:</w:t>
      </w:r>
    </w:p>
    <w:p w:rsidR="00B41A96" w:rsidRPr="00B41A96" w:rsidRDefault="00B41A96" w:rsidP="00B41A96">
      <w:pPr>
        <w:pStyle w:val="ConsPlusNormal"/>
        <w:ind w:firstLine="540"/>
        <w:jc w:val="both"/>
        <w:outlineLvl w:val="2"/>
      </w:pPr>
      <w:r w:rsidRPr="00B41A96">
        <w:t>подготовка документов (информации) по вопросам проверки, направление документов в центральный аппарат (территориальный орган);</w:t>
      </w:r>
    </w:p>
    <w:p w:rsidR="00B41A96" w:rsidRPr="00B41A96" w:rsidRDefault="00B41A96" w:rsidP="00B41A96">
      <w:pPr>
        <w:pStyle w:val="ConsPlusNormal"/>
        <w:ind w:firstLine="540"/>
        <w:jc w:val="both"/>
        <w:outlineLvl w:val="2"/>
      </w:pPr>
      <w:r w:rsidRPr="00B41A96">
        <w:lastRenderedPageBreak/>
        <w:t xml:space="preserve">организационные мероприятия, в том числе выделение отдельного служебного помещения для </w:t>
      </w:r>
      <w:proofErr w:type="gramStart"/>
      <w:r w:rsidRPr="00B41A96">
        <w:t>проверяющих</w:t>
      </w:r>
      <w:proofErr w:type="gramEnd"/>
      <w:r w:rsidRPr="00B41A96">
        <w:t xml:space="preserve"> (при наличии возможности).</w:t>
      </w:r>
    </w:p>
    <w:p w:rsidR="00B41A96" w:rsidRPr="00B41A96" w:rsidRDefault="00B41A96" w:rsidP="00B41A96">
      <w:pPr>
        <w:pStyle w:val="ConsPlusNormal"/>
        <w:ind w:firstLine="540"/>
        <w:jc w:val="both"/>
        <w:outlineLvl w:val="2"/>
      </w:pPr>
      <w:r w:rsidRPr="00B41A96">
        <w:t>41. Специалист передает подготовленный проект уведомления на подпись директору Департамента по делам некоммерческих организаций (начальнику (заместителю начальника) территориального органа).</w:t>
      </w:r>
    </w:p>
    <w:p w:rsidR="00B41A96" w:rsidRPr="00B41A96" w:rsidRDefault="00B41A96" w:rsidP="00B41A96">
      <w:pPr>
        <w:pStyle w:val="ConsPlusNormal"/>
        <w:ind w:firstLine="540"/>
        <w:jc w:val="both"/>
        <w:outlineLvl w:val="2"/>
      </w:pPr>
      <w:r w:rsidRPr="00B41A96">
        <w:t xml:space="preserve">42. Подписанное уведомление направляется некоммерческой организации заказным почтовым отправлением с уведомлением о вручении не </w:t>
      </w:r>
      <w:proofErr w:type="gramStart"/>
      <w:r w:rsidRPr="00B41A96">
        <w:t>позднее</w:t>
      </w:r>
      <w:proofErr w:type="gramEnd"/>
      <w:r w:rsidRPr="00B41A96">
        <w:t xml:space="preserve"> чем за три рабочих дня до даты начала проверки (в случае проведения внеплановой проверки - двадцать четыре часа), а также дублируется посредством факсимильной связи и электронной почты в те же сроки.</w:t>
      </w:r>
    </w:p>
    <w:p w:rsidR="00B41A96" w:rsidRPr="00B41A96" w:rsidRDefault="00B41A96" w:rsidP="00B41A96">
      <w:pPr>
        <w:pStyle w:val="ConsPlusNormal"/>
        <w:ind w:firstLine="540"/>
        <w:jc w:val="both"/>
        <w:outlineLvl w:val="2"/>
      </w:pPr>
      <w:r w:rsidRPr="00B41A96">
        <w:t>С уведомлением направляется заверенная печатью центрального аппарата (территориального органа) копия распоряжения о проведении проверки.</w:t>
      </w:r>
    </w:p>
    <w:p w:rsidR="00B41A96" w:rsidRPr="00B41A96" w:rsidRDefault="00B41A96" w:rsidP="00B41A96">
      <w:pPr>
        <w:pStyle w:val="ConsPlusNormal"/>
        <w:ind w:firstLine="540"/>
        <w:jc w:val="both"/>
        <w:outlineLvl w:val="2"/>
      </w:pPr>
      <w:r w:rsidRPr="00B41A96">
        <w:t xml:space="preserve">Внеплановая проверка по основанию, указанному в </w:t>
      </w:r>
      <w:hyperlink r:id="rId70" w:history="1">
        <w:r w:rsidRPr="00B41A96">
          <w:t>абзаце третьем пункта 28</w:t>
        </w:r>
      </w:hyperlink>
      <w:r w:rsidRPr="00B41A96">
        <w:t xml:space="preserve"> Административного регламента, может быть проведена центральным аппаратом (территориальным органом) незамедлительно с извещением органа прокуратуры в порядке, установленном </w:t>
      </w:r>
      <w:hyperlink r:id="rId71" w:history="1">
        <w:r w:rsidRPr="00B41A96">
          <w:t>частью 12 статьи 10</w:t>
        </w:r>
      </w:hyperlink>
      <w:r w:rsidRPr="00B41A96">
        <w:t xml:space="preserve"> Федерального закона "О защите прав юридических лиц и индивидуальных предпринимателей при осуществлении государственного контроля (надзора)".</w:t>
      </w:r>
    </w:p>
    <w:p w:rsidR="00B41A96" w:rsidRPr="00B41A96" w:rsidRDefault="00B41A96" w:rsidP="00B41A96">
      <w:pPr>
        <w:pStyle w:val="ConsPlusNormal"/>
        <w:ind w:firstLine="540"/>
        <w:jc w:val="both"/>
        <w:outlineLvl w:val="2"/>
      </w:pPr>
      <w:r w:rsidRPr="00B41A96">
        <w:t xml:space="preserve">Предварительное уведомление некоммерческой организации о проведении внеплановой проверки по основанию, указанному в </w:t>
      </w:r>
      <w:hyperlink r:id="rId72" w:history="1">
        <w:r w:rsidRPr="00B41A96">
          <w:t>абзаце третьем пункта 28</w:t>
        </w:r>
      </w:hyperlink>
      <w:r w:rsidRPr="00B41A96">
        <w:t xml:space="preserve"> Административного регламента, не допускается.</w:t>
      </w:r>
    </w:p>
    <w:p w:rsidR="00B41A96" w:rsidRPr="00B41A96" w:rsidRDefault="00B41A96" w:rsidP="00B41A96">
      <w:pPr>
        <w:pStyle w:val="ConsPlusNormal"/>
        <w:ind w:firstLine="540"/>
        <w:jc w:val="both"/>
        <w:outlineLvl w:val="2"/>
      </w:pPr>
      <w:hyperlink r:id="rId73" w:history="1">
        <w:r w:rsidRPr="00B41A96">
          <w:t>Типовая форма</w:t>
        </w:r>
      </w:hyperlink>
      <w:r w:rsidRPr="00B41A96">
        <w:t xml:space="preserve"> заявления о согласовании центральным аппаратом (территориальным органом) с органом прокуратуры проведения внеплановой выездной проверки некоммерческой организации устанавливается приказом Минэкономразвития России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A96" w:rsidRPr="00B41A96" w:rsidRDefault="00B41A96" w:rsidP="00B41A96">
      <w:pPr>
        <w:pStyle w:val="ConsPlusNormal"/>
        <w:ind w:firstLine="540"/>
        <w:jc w:val="both"/>
        <w:outlineLvl w:val="2"/>
      </w:pPr>
      <w:r w:rsidRPr="00B41A96">
        <w:t>43. Плановые и внеплановые проверки проводятся:</w:t>
      </w:r>
    </w:p>
    <w:p w:rsidR="00B41A96" w:rsidRPr="00B41A96" w:rsidRDefault="00B41A96" w:rsidP="00B41A96">
      <w:pPr>
        <w:pStyle w:val="ConsPlusNormal"/>
        <w:ind w:firstLine="540"/>
        <w:jc w:val="both"/>
        <w:outlineLvl w:val="2"/>
      </w:pPr>
      <w:r w:rsidRPr="00B41A96">
        <w:t>в месте нахождения и (или) деятельности некоммерческой организации (далее - выездные проверки);</w:t>
      </w:r>
    </w:p>
    <w:p w:rsidR="00B41A96" w:rsidRPr="00B41A96" w:rsidRDefault="00B41A96" w:rsidP="00B41A96">
      <w:pPr>
        <w:pStyle w:val="ConsPlusNormal"/>
        <w:ind w:firstLine="540"/>
        <w:jc w:val="both"/>
        <w:outlineLvl w:val="2"/>
      </w:pPr>
      <w:r w:rsidRPr="00B41A96">
        <w:t>без выезда на место нахождения и (или) деятельности некоммерческой организации (далее - документарные проверки).</w:t>
      </w:r>
    </w:p>
    <w:p w:rsidR="00B41A96" w:rsidRPr="00B41A96" w:rsidRDefault="00B41A96" w:rsidP="00B41A96">
      <w:pPr>
        <w:pStyle w:val="ConsPlusNormal"/>
        <w:ind w:firstLine="540"/>
        <w:jc w:val="both"/>
        <w:outlineLvl w:val="2"/>
      </w:pPr>
      <w:r w:rsidRPr="00B41A96">
        <w:t>44. Выездные проверки проводятся в случае проведения внеплановых проверок, а также при наличии необходимости проверки достоверности сведений, содержащихся в ранее представленных в центральный аппарат (территориальный орган) документах.</w:t>
      </w:r>
    </w:p>
    <w:p w:rsidR="00B41A96" w:rsidRPr="00B41A96" w:rsidRDefault="00B41A96" w:rsidP="00B41A96">
      <w:pPr>
        <w:pStyle w:val="ConsPlusNormal"/>
        <w:ind w:firstLine="540"/>
        <w:jc w:val="both"/>
        <w:outlineLvl w:val="2"/>
      </w:pPr>
      <w:r w:rsidRPr="00B41A96">
        <w:t>В иных случаях проводятся документарные проверки.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Выездные проверки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45. Выездная проверка проводится на основании распоряжения Минюста России (территориального органа) о проведении проверки.</w:t>
      </w:r>
    </w:p>
    <w:p w:rsidR="00B41A96" w:rsidRPr="00B41A96" w:rsidRDefault="00B41A96" w:rsidP="00B41A96">
      <w:pPr>
        <w:pStyle w:val="ConsPlusNormal"/>
        <w:ind w:firstLine="540"/>
        <w:jc w:val="both"/>
        <w:outlineLvl w:val="2"/>
      </w:pPr>
      <w:r w:rsidRPr="00B41A96">
        <w:t>46. Специалист (председатель комиссии, если проверка проводится комиссией) вручает руководителю некоммерческой организации (иному уполномоченному им лицу) под роспись заверенную печатью копию распоряжения о проведении проверки.</w:t>
      </w:r>
    </w:p>
    <w:p w:rsidR="00B41A96" w:rsidRPr="00B41A96" w:rsidRDefault="00B41A96" w:rsidP="00B41A96">
      <w:pPr>
        <w:pStyle w:val="ConsPlusNormal"/>
        <w:ind w:firstLine="540"/>
        <w:jc w:val="both"/>
        <w:outlineLvl w:val="2"/>
      </w:pPr>
      <w:r w:rsidRPr="00B41A96">
        <w:t>47. Специалист (председатель комиссии) совместно с руководителем некоммерческой организации определяет лиц, с которыми будет осуществляться взаимодействие в ходе проверки, временной режим проверки (с учетом действующего режима работы некоммерческой организации).</w:t>
      </w:r>
    </w:p>
    <w:p w:rsidR="00B41A96" w:rsidRPr="00B41A96" w:rsidRDefault="00B41A96" w:rsidP="00B41A96">
      <w:pPr>
        <w:pStyle w:val="ConsPlusNormal"/>
        <w:ind w:firstLine="540"/>
        <w:jc w:val="both"/>
        <w:outlineLvl w:val="2"/>
      </w:pPr>
      <w:r w:rsidRPr="00B41A96">
        <w:t>48. Специалист (члены комиссии) осуществляет проверку, в ходе которой:</w:t>
      </w:r>
    </w:p>
    <w:p w:rsidR="00B41A96" w:rsidRPr="00B41A96" w:rsidRDefault="00B41A96" w:rsidP="00B41A96">
      <w:pPr>
        <w:pStyle w:val="ConsPlusNormal"/>
        <w:ind w:firstLine="540"/>
        <w:jc w:val="both"/>
        <w:outlineLvl w:val="2"/>
      </w:pPr>
      <w:proofErr w:type="gramStart"/>
      <w:r w:rsidRPr="00B41A96">
        <w:t>запрашивает и получает от руководителя и работников некоммерческой организации в рамках предмета проверки необходимые документы (информацию) за проверяемый период, за исключением документов, содержащих информацию о финансово-хозяйственной деятельности некоммерческой организации, которые могут быть получены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w:t>
      </w:r>
      <w:proofErr w:type="gramEnd"/>
      <w:r w:rsidRPr="00B41A96">
        <w:t xml:space="preserve"> у кредитных и иных финансовых организаций в соответствии с </w:t>
      </w:r>
      <w:hyperlink r:id="rId74" w:history="1">
        <w:r w:rsidRPr="00B41A96">
          <w:t>подпунктом 2 пункта 5 статьи 32</w:t>
        </w:r>
      </w:hyperlink>
      <w:r w:rsidRPr="00B41A96">
        <w:t xml:space="preserve"> Федерального закона "О некоммерческих организациях", а также требует письменные или устные пояснения от представителей некоммерческой организации по вопросам, возникающим в ходе проверки;</w:t>
      </w:r>
    </w:p>
    <w:p w:rsidR="00B41A96" w:rsidRPr="00B41A96" w:rsidRDefault="00B41A96" w:rsidP="00B41A96">
      <w:pPr>
        <w:pStyle w:val="ConsPlusNormal"/>
        <w:ind w:firstLine="540"/>
        <w:jc w:val="both"/>
        <w:outlineLvl w:val="2"/>
      </w:pPr>
      <w:r w:rsidRPr="00B41A96">
        <w:t>проводит в период проверки рабочие встречи и совещания с руководителем некоммерческой организации для обсуждения предварительных результатов проверки, требующих получения дополнительных пояснений, и устранения возможных разногласий по существу выявленных нарушений в деятельности некоммерческой организации;</w:t>
      </w:r>
    </w:p>
    <w:p w:rsidR="00B41A96" w:rsidRPr="00B41A96" w:rsidRDefault="00B41A96" w:rsidP="00B41A96">
      <w:pPr>
        <w:pStyle w:val="ConsPlusNormal"/>
        <w:ind w:firstLine="540"/>
        <w:jc w:val="both"/>
        <w:outlineLvl w:val="2"/>
      </w:pPr>
      <w:r w:rsidRPr="00B41A96">
        <w:t>пользуется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телефонами (в том числе сотовой связи) (далее - организационно-</w:t>
      </w:r>
      <w:r w:rsidRPr="00B41A96">
        <w:lastRenderedPageBreak/>
        <w:t>технические средства), вносит в помещения некоммерческой организации и выносит из них организационно-технические средства, принадлежащие центральному аппарату (территориальному органу).</w:t>
      </w:r>
    </w:p>
    <w:p w:rsidR="00B41A96" w:rsidRPr="00B41A96" w:rsidRDefault="00B41A96" w:rsidP="00B41A96">
      <w:pPr>
        <w:pStyle w:val="ConsPlusNormal"/>
        <w:ind w:firstLine="540"/>
        <w:jc w:val="both"/>
        <w:outlineLvl w:val="2"/>
      </w:pPr>
      <w:r w:rsidRPr="00B41A96">
        <w:t>49. Документы некоммерческой организации, необходимые для проведения проверки, представляются специалисту (председателю комиссии) для изучения на основании распоряжения Минюста России (территориального органа) о проведении проверки в срок, установленный в уведомлении.</w:t>
      </w:r>
    </w:p>
    <w:p w:rsidR="00B41A96" w:rsidRPr="00B41A96" w:rsidRDefault="00B41A96" w:rsidP="00B41A96">
      <w:pPr>
        <w:pStyle w:val="ConsPlusNormal"/>
        <w:ind w:firstLine="540"/>
        <w:jc w:val="both"/>
        <w:outlineLvl w:val="2"/>
      </w:pPr>
      <w:r w:rsidRPr="00B41A96">
        <w:t>Представляемые или изготовленные в присутствии представителей некоммерческой организации копии документов должны быть заверены подписями руководителя, уполномоченного представителя, иного должностного лица некоммерческой организации и оттиском печати некоммерческой организации. Некоммерческие организации вправе представить указанные в запросе документы в форме электронных документов.</w:t>
      </w:r>
    </w:p>
    <w:p w:rsidR="00B41A96" w:rsidRPr="00B41A96" w:rsidRDefault="00B41A96" w:rsidP="00B41A96">
      <w:pPr>
        <w:pStyle w:val="ConsPlusNormal"/>
        <w:ind w:firstLine="540"/>
        <w:jc w:val="both"/>
        <w:outlineLvl w:val="2"/>
      </w:pPr>
      <w:r w:rsidRPr="00B41A96">
        <w:t>В случае отсутствия документов (информации) и (или) возникновения иных обстоятельств, препятствующих их представлению в установленные сроки, руководитель некоммерческой организации (иное уполномоченное им лицо) должен представить специалисту (председателю комиссии) письменное объяснение причин непредставления документов.</w:t>
      </w:r>
    </w:p>
    <w:p w:rsidR="00B41A96" w:rsidRPr="00B41A96" w:rsidRDefault="00B41A96" w:rsidP="00B41A96">
      <w:pPr>
        <w:pStyle w:val="ConsPlusNormal"/>
        <w:ind w:firstLine="540"/>
        <w:jc w:val="both"/>
        <w:outlineLvl w:val="2"/>
      </w:pPr>
      <w:r w:rsidRPr="00B41A96">
        <w:t>Передача запрашиваемых документов осуществляется по акту приема-передачи.</w:t>
      </w:r>
    </w:p>
    <w:p w:rsidR="00B41A96" w:rsidRPr="00B41A96" w:rsidRDefault="00B41A96" w:rsidP="00B41A96">
      <w:pPr>
        <w:pStyle w:val="ConsPlusNormal"/>
        <w:ind w:firstLine="540"/>
        <w:jc w:val="both"/>
        <w:outlineLvl w:val="2"/>
      </w:pPr>
      <w:r w:rsidRPr="00B41A96">
        <w:t xml:space="preserve">50. Непредставление некоммерческой организацией запрашиваемых для проведения проверки документов в установленный уведомлением срок является основанием для составления должностным лицом центрального аппарата (территориального органа) протокола об административном правонарушении, предусмотренного </w:t>
      </w:r>
      <w:hyperlink r:id="rId75" w:history="1">
        <w:r w:rsidRPr="00B41A96">
          <w:t>частью 1 статьи 19.4</w:t>
        </w:r>
      </w:hyperlink>
      <w:r w:rsidRPr="00B41A96">
        <w:t xml:space="preserve"> Кодекса Российской Федерации об административных правонарушениях.</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Документарная проверка</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51. Документарная проверка проводится на основании распоряжения Минюста России (территориального органа) о ее проведении.</w:t>
      </w:r>
    </w:p>
    <w:p w:rsidR="00B41A96" w:rsidRPr="00B41A96" w:rsidRDefault="00B41A96" w:rsidP="00B41A96">
      <w:pPr>
        <w:pStyle w:val="ConsPlusNormal"/>
        <w:ind w:firstLine="540"/>
        <w:jc w:val="both"/>
        <w:outlineLvl w:val="2"/>
      </w:pPr>
      <w:r w:rsidRPr="00B41A96">
        <w:t xml:space="preserve">52. </w:t>
      </w:r>
      <w:proofErr w:type="gramStart"/>
      <w:r w:rsidRPr="00B41A96">
        <w:t>Документы (копии, заверенные руководителем некоммерческой организации) представляются лично представителем некоммерческой организации (руководителем или иным уполномоченным им лицом) по акту приема-передачи или посредством почтовой связи заказным письмом с уведомлением о вручении и описью вложения, а также факсимильной связи, электронной почты (с обязательным последующим направлением подписанных документов почтовой связью).</w:t>
      </w:r>
      <w:proofErr w:type="gramEnd"/>
    </w:p>
    <w:p w:rsidR="00B41A96" w:rsidRPr="00B41A96" w:rsidRDefault="00B41A96" w:rsidP="00B41A96">
      <w:pPr>
        <w:pStyle w:val="ConsPlusNormal"/>
        <w:ind w:firstLine="540"/>
        <w:jc w:val="both"/>
        <w:outlineLvl w:val="2"/>
      </w:pPr>
      <w:r w:rsidRPr="00B41A96">
        <w:t xml:space="preserve">53. </w:t>
      </w:r>
      <w:proofErr w:type="gramStart"/>
      <w:r w:rsidRPr="00B41A96">
        <w:t xml:space="preserve">Специалист (члены комиссии) рассматривает полученные от некоммерческой организации документы, а также документы, которыми располагает центральный аппарат (территориальные органы), в том числе представленные органами государственной статистики, федеральным органом исполнительной власти, уполномоченным по контролю и надзору в области налогов и сборов и иными органами государственного надзора и контроля в соответствии с </w:t>
      </w:r>
      <w:hyperlink r:id="rId76" w:history="1">
        <w:r w:rsidRPr="00B41A96">
          <w:t>подпунктом 2 пункта 5 статьи 32</w:t>
        </w:r>
      </w:hyperlink>
      <w:r w:rsidRPr="00B41A96">
        <w:t xml:space="preserve"> Федерального закона "О некоммерческих организациях</w:t>
      </w:r>
      <w:proofErr w:type="gramEnd"/>
      <w:r w:rsidRPr="00B41A96">
        <w:t>".</w:t>
      </w:r>
    </w:p>
    <w:p w:rsidR="00B41A96" w:rsidRPr="00B41A96" w:rsidRDefault="00B41A96" w:rsidP="00B41A96">
      <w:pPr>
        <w:pStyle w:val="ConsPlusNormal"/>
        <w:ind w:firstLine="540"/>
        <w:jc w:val="both"/>
        <w:outlineLvl w:val="2"/>
      </w:pPr>
      <w:r w:rsidRPr="00B41A96">
        <w:t>54. В целях дополнительного получения документов или пояснений специалист (председатель комиссии) готовит письмо с подписью директора (заместителя директора) Департамента по делам некоммерческих организаций, начальника (заместителя) территориального органа о необходимости их представления. Письмо направляется некоммерческой организации почтовой связью, а также дублируется посредством факсимильной связи или электронной почты, либо информация, содержащаяся в письме, сообщается посредством телефонной связи.</w:t>
      </w:r>
    </w:p>
    <w:p w:rsidR="00B41A96" w:rsidRPr="00B41A96" w:rsidRDefault="00B41A96" w:rsidP="00B41A96">
      <w:pPr>
        <w:pStyle w:val="ConsPlusNormal"/>
        <w:ind w:firstLine="540"/>
        <w:jc w:val="both"/>
        <w:outlineLvl w:val="2"/>
      </w:pPr>
      <w:r w:rsidRPr="00B41A96">
        <w:t>55. Специалист (специалисты), которые проводят документарную проверку, обязан рассмотреть представленные руководителем или иным должностным лицом некоммерческой организации,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41A96">
        <w:t>,</w:t>
      </w:r>
      <w:proofErr w:type="gramEnd"/>
      <w:r w:rsidRPr="00B41A96">
        <w:t xml:space="preserve"> если после рассмотрения представленных пояснений и документов либо при отсутствии пояснений центральный аппарат (территориальный орган) установит признаки нарушения обязательных требований законодательства Российской Федерации, специалист (специалисты) вправе провести выездную проверку.</w:t>
      </w:r>
    </w:p>
    <w:p w:rsidR="00B41A96" w:rsidRPr="00B41A96" w:rsidRDefault="00B41A96" w:rsidP="00B41A96">
      <w:pPr>
        <w:pStyle w:val="ConsPlusNormal"/>
        <w:ind w:firstLine="540"/>
        <w:jc w:val="both"/>
        <w:outlineLvl w:val="2"/>
      </w:pPr>
      <w:r w:rsidRPr="00B41A96">
        <w:t>56. По результатам проверки центральный аппарат (территориальные органы) составляют акт проверки. Основанием для составления акта проверки является ее завершение в установленный срок.</w:t>
      </w:r>
    </w:p>
    <w:p w:rsidR="00B41A96" w:rsidRPr="00B41A96" w:rsidRDefault="00B41A96" w:rsidP="00B41A96">
      <w:pPr>
        <w:pStyle w:val="ConsPlusNormal"/>
        <w:ind w:firstLine="540"/>
        <w:jc w:val="both"/>
        <w:outlineLvl w:val="2"/>
      </w:pPr>
      <w:r w:rsidRPr="00B41A96">
        <w:t xml:space="preserve">57. Акт проверки оформляется в двух экземплярах. </w:t>
      </w:r>
      <w:hyperlink r:id="rId77" w:history="1">
        <w:r w:rsidRPr="00B41A96">
          <w:t>Типовая форма</w:t>
        </w:r>
      </w:hyperlink>
      <w:r w:rsidRPr="00B41A96">
        <w:t xml:space="preserve"> акта проверки утверждена приказом Минэкономразвития России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A96" w:rsidRPr="00B41A96" w:rsidRDefault="00B41A96" w:rsidP="00B41A96">
      <w:pPr>
        <w:pStyle w:val="ConsPlusNormal"/>
        <w:ind w:firstLine="540"/>
        <w:jc w:val="both"/>
        <w:outlineLvl w:val="2"/>
      </w:pPr>
      <w:r w:rsidRPr="00B41A96">
        <w:lastRenderedPageBreak/>
        <w:t>58. Специалист (члены комиссии) подписывает акт проверки. В случае невозможности подписания акта проверки отдельным специалистом (членами комиссии) в нем делается отметка о причине отсутствия соответствующей подписи.</w:t>
      </w:r>
    </w:p>
    <w:p w:rsidR="00B41A96" w:rsidRPr="00B41A96" w:rsidRDefault="00B41A96" w:rsidP="00B41A96">
      <w:pPr>
        <w:pStyle w:val="ConsPlusNormal"/>
        <w:ind w:firstLine="540"/>
        <w:jc w:val="both"/>
        <w:outlineLvl w:val="2"/>
      </w:pPr>
      <w:r w:rsidRPr="00B41A96">
        <w:t>В случае несогласия специалиста (члена комиссии) с содержанием акта проверки он излагает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 В таком случае в акте проверки делается отметка о наличии особого мнения специалиста (члена комиссии).</w:t>
      </w:r>
    </w:p>
    <w:p w:rsidR="00B41A96" w:rsidRPr="00B41A96" w:rsidRDefault="00B41A96" w:rsidP="00B41A96">
      <w:pPr>
        <w:pStyle w:val="ConsPlusNormal"/>
        <w:ind w:firstLine="540"/>
        <w:jc w:val="both"/>
        <w:outlineLvl w:val="2"/>
      </w:pPr>
      <w:r w:rsidRPr="00B41A96">
        <w:t>К акту проверки прилагаются документы или их копии, связанные с проверкой, объяснения руководителя и работников некоммерческой организации, на которых возлагается ответственность за установленные нарушения.</w:t>
      </w:r>
    </w:p>
    <w:p w:rsidR="00B41A96" w:rsidRPr="00B41A96" w:rsidRDefault="00B41A96" w:rsidP="00B41A96">
      <w:pPr>
        <w:pStyle w:val="ConsPlusNormal"/>
        <w:ind w:firstLine="540"/>
        <w:jc w:val="both"/>
        <w:outlineLvl w:val="2"/>
      </w:pPr>
      <w:r w:rsidRPr="00B41A96">
        <w:t>К экземпляру акта проверки, направляемому (вручаемому) некоммерческой организации, прилагаются копии документов, полученных от органов государственной власти, иных организаций, подтверждающих выявленные в ходе проверки нарушения (за исключением документов ограниченного распространения).</w:t>
      </w:r>
    </w:p>
    <w:p w:rsidR="00B41A96" w:rsidRPr="00B41A96" w:rsidRDefault="00B41A96" w:rsidP="00B41A96">
      <w:pPr>
        <w:pStyle w:val="ConsPlusNormal"/>
        <w:ind w:firstLine="540"/>
        <w:jc w:val="both"/>
        <w:outlineLvl w:val="2"/>
      </w:pPr>
      <w:r w:rsidRPr="00B41A96">
        <w:t xml:space="preserve">59.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некоммерческой организации, его уполномоченному представителю под расписку об ознакомлении либо об отказе в ознакомлении с актом проверки. </w:t>
      </w:r>
      <w:proofErr w:type="gramStart"/>
      <w:r w:rsidRPr="00B41A96">
        <w:t>В случае отсутствия руководителя, иного должностного лица или уполномоченного представителя некоммерческой организации,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номенклатурном деле центрального аппарата (территориального органа).</w:t>
      </w:r>
      <w:proofErr w:type="gramEnd"/>
    </w:p>
    <w:p w:rsidR="00B41A96" w:rsidRPr="00B41A96" w:rsidRDefault="00B41A96" w:rsidP="00B41A96">
      <w:pPr>
        <w:pStyle w:val="ConsPlusNormal"/>
        <w:ind w:firstLine="540"/>
        <w:jc w:val="both"/>
        <w:outlineLvl w:val="2"/>
      </w:pPr>
      <w:r w:rsidRPr="00B41A96">
        <w:t xml:space="preserve">60. </w:t>
      </w:r>
      <w:proofErr w:type="gramStart"/>
      <w:r w:rsidRPr="00B41A96">
        <w:t>Некоммерческая организация, проверка которой проводилась, в случае несогласия с фактами, выводами, предложениями, изложенными в акте проверки, либо с вынесенным предупреждением (представлением) об устранении выявленных нарушений в течение пятнадцати дней с даты получения акта проверки вправе представить в центральный аппарат (территориальный орган) в письменной форме возражения в отношении акта проверки и (или) выданного предупреждения (представления) об устранении выявленных нарушений в целом</w:t>
      </w:r>
      <w:proofErr w:type="gramEnd"/>
      <w:r w:rsidRPr="00B41A96">
        <w:t xml:space="preserve"> или его отдельных положений. При этом некоммерческая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центральный аппарат (территориальный орган).</w:t>
      </w:r>
    </w:p>
    <w:p w:rsidR="00B41A96" w:rsidRPr="00B41A96" w:rsidRDefault="00B41A96" w:rsidP="00B41A96">
      <w:pPr>
        <w:pStyle w:val="ConsPlusNormal"/>
        <w:ind w:firstLine="540"/>
        <w:jc w:val="both"/>
        <w:outlineLvl w:val="2"/>
      </w:pPr>
      <w:r w:rsidRPr="00B41A96">
        <w:t xml:space="preserve">61. </w:t>
      </w:r>
      <w:proofErr w:type="gramStart"/>
      <w:r w:rsidRPr="00B41A96">
        <w:t xml:space="preserve">В случае выявления нарушений законодательства Российской Федерации при проведении проверки специалист готовит предложения в виде служебной записки на имя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(начальника территориального органа), о принятии мер по результатам контроля в порядке, предусмотренном </w:t>
      </w:r>
      <w:hyperlink r:id="rId78" w:history="1">
        <w:r w:rsidRPr="00B41A96">
          <w:t>пунктами 77</w:t>
        </w:r>
      </w:hyperlink>
      <w:r w:rsidRPr="00B41A96">
        <w:t xml:space="preserve"> - </w:t>
      </w:r>
      <w:hyperlink r:id="rId79" w:history="1">
        <w:r w:rsidRPr="00B41A96">
          <w:t>80</w:t>
        </w:r>
      </w:hyperlink>
      <w:r w:rsidRPr="00B41A96">
        <w:t xml:space="preserve"> Административного регламента.</w:t>
      </w:r>
      <w:proofErr w:type="gramEnd"/>
    </w:p>
    <w:p w:rsidR="00B41A96" w:rsidRPr="00B41A96" w:rsidRDefault="00B41A96" w:rsidP="00B41A96">
      <w:pPr>
        <w:pStyle w:val="ConsPlusNormal"/>
        <w:ind w:firstLine="540"/>
        <w:jc w:val="both"/>
        <w:outlineLvl w:val="2"/>
      </w:pPr>
      <w:r w:rsidRPr="00B41A96">
        <w:t>В случае</w:t>
      </w:r>
      <w:proofErr w:type="gramStart"/>
      <w:r w:rsidRPr="00B41A96">
        <w:t>,</w:t>
      </w:r>
      <w:proofErr w:type="gramEnd"/>
      <w:r w:rsidRPr="00B41A96">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1A96" w:rsidRPr="00B41A96" w:rsidRDefault="00B41A96" w:rsidP="00B41A96">
      <w:pPr>
        <w:pStyle w:val="ConsPlusNormal"/>
        <w:ind w:firstLine="540"/>
        <w:jc w:val="both"/>
        <w:outlineLvl w:val="2"/>
      </w:pPr>
      <w:proofErr w:type="gramStart"/>
      <w:r w:rsidRPr="00B41A96">
        <w:t>В журнале учета проверок должностными лицами центрального аппарата (территориальных органов) осуществляется запись о проведенной проверке, содержащая сведения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вынесенном предупреждении (представлении), а также указываются фамилии, имена, отчества и должности должностного лица или должностных лиц, проводящих проверку, его</w:t>
      </w:r>
      <w:proofErr w:type="gramEnd"/>
      <w:r w:rsidRPr="00B41A96">
        <w:t xml:space="preserve"> или их подписи.</w:t>
      </w:r>
    </w:p>
    <w:p w:rsidR="00B41A96" w:rsidRPr="00B41A96" w:rsidRDefault="00B41A96" w:rsidP="00B41A96">
      <w:pPr>
        <w:pStyle w:val="ConsPlusNormal"/>
        <w:ind w:firstLine="540"/>
        <w:jc w:val="both"/>
        <w:outlineLvl w:val="2"/>
      </w:pPr>
      <w:r w:rsidRPr="00B41A96">
        <w:t>При отсутствии журнала учета проверок в акте проверки делается соответствующая запись.</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Анализ отчетов некоммерческих организаций, филиалов</w:t>
      </w:r>
    </w:p>
    <w:p w:rsidR="00B41A96" w:rsidRPr="00B41A96" w:rsidRDefault="00B41A96" w:rsidP="00B41A96">
      <w:pPr>
        <w:pStyle w:val="ConsPlusNormal"/>
        <w:ind w:firstLine="0"/>
        <w:jc w:val="center"/>
        <w:outlineLvl w:val="2"/>
      </w:pPr>
      <w:r w:rsidRPr="00B41A96">
        <w:t>и представительств международных организаций, иностранных</w:t>
      </w:r>
    </w:p>
    <w:p w:rsidR="00B41A96" w:rsidRPr="00B41A96" w:rsidRDefault="00B41A96" w:rsidP="00B41A96">
      <w:pPr>
        <w:pStyle w:val="ConsPlusNormal"/>
        <w:ind w:firstLine="0"/>
        <w:jc w:val="center"/>
        <w:outlineLvl w:val="2"/>
      </w:pPr>
      <w:r w:rsidRPr="00B41A96">
        <w:t>некоммерческих неправительственных организаций</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 xml:space="preserve">62. </w:t>
      </w:r>
      <w:proofErr w:type="gramStart"/>
      <w:r w:rsidRPr="00B41A96">
        <w:t xml:space="preserve">Последовательность административных действий при осуществлении анализа отчетов, представляемых некоммерческими организациями, филиалов и представительств международных организаций, иностранных некоммерческих неправительственных организаций в соответствии с Федеральным </w:t>
      </w:r>
      <w:hyperlink r:id="rId80" w:history="1">
        <w:r w:rsidRPr="00B41A96">
          <w:t>законом</w:t>
        </w:r>
      </w:hyperlink>
      <w:r w:rsidRPr="00B41A96">
        <w:t xml:space="preserve"> "О некоммерческих организациях", Федеральным </w:t>
      </w:r>
      <w:hyperlink r:id="rId81" w:history="1">
        <w:r w:rsidRPr="00B41A96">
          <w:t>законом</w:t>
        </w:r>
      </w:hyperlink>
      <w:r w:rsidRPr="00B41A96">
        <w:t xml:space="preserve"> "Об общественных объединениях", </w:t>
      </w:r>
      <w:hyperlink r:id="rId82" w:history="1">
        <w:r w:rsidRPr="00B41A96">
          <w:t>постановлением</w:t>
        </w:r>
      </w:hyperlink>
      <w:r w:rsidRPr="00B41A96">
        <w:t xml:space="preserve"> Правительства "О мерах по реализации отдельных положений федеральных законов, регулирующих деятельность некоммерческих организаций", </w:t>
      </w:r>
      <w:hyperlink r:id="rId83" w:history="1">
        <w:r w:rsidRPr="00B41A96">
          <w:t>приказом</w:t>
        </w:r>
      </w:hyperlink>
      <w:r w:rsidRPr="00B41A96">
        <w:t xml:space="preserve"> Минюста России "Об утверждении форм отчетности некоммерческих </w:t>
      </w:r>
      <w:r w:rsidRPr="00B41A96">
        <w:lastRenderedPageBreak/>
        <w:t xml:space="preserve">организаций", </w:t>
      </w:r>
      <w:hyperlink r:id="rId84" w:history="1">
        <w:r w:rsidRPr="00B41A96">
          <w:t>приказом</w:t>
        </w:r>
      </w:hyperlink>
      <w:r w:rsidRPr="00B41A96">
        <w:t xml:space="preserve"> Минюста России "О порядке</w:t>
      </w:r>
      <w:proofErr w:type="gramEnd"/>
      <w:r w:rsidRPr="00B41A96">
        <w:t xml:space="preserve"> размещения в сети Интернет отчетов о деятельности и сообщений о продолжении деятельности некоммерческих организаций", включает в себя:</w:t>
      </w:r>
    </w:p>
    <w:p w:rsidR="00B41A96" w:rsidRPr="00B41A96" w:rsidRDefault="00B41A96" w:rsidP="00B41A96">
      <w:pPr>
        <w:pStyle w:val="ConsPlusNormal"/>
        <w:ind w:firstLine="540"/>
        <w:jc w:val="both"/>
        <w:outlineLvl w:val="2"/>
      </w:pPr>
      <w:r w:rsidRPr="00B41A96">
        <w:t>прием отчетов центральным аппаратом (территориальным органом);</w:t>
      </w:r>
    </w:p>
    <w:p w:rsidR="00B41A96" w:rsidRPr="00B41A96" w:rsidRDefault="00B41A96" w:rsidP="00B41A96">
      <w:pPr>
        <w:pStyle w:val="ConsPlusNormal"/>
        <w:ind w:firstLine="540"/>
        <w:jc w:val="both"/>
        <w:outlineLvl w:val="2"/>
      </w:pPr>
      <w:r w:rsidRPr="00B41A96">
        <w:t>рассмотрение и анализ отчетов специалистами;</w:t>
      </w:r>
    </w:p>
    <w:p w:rsidR="00B41A96" w:rsidRPr="00B41A96" w:rsidRDefault="00B41A96" w:rsidP="00B41A96">
      <w:pPr>
        <w:pStyle w:val="ConsPlusNormal"/>
        <w:ind w:firstLine="540"/>
        <w:jc w:val="both"/>
        <w:outlineLvl w:val="2"/>
      </w:pPr>
      <w:r w:rsidRPr="00B41A96">
        <w:t>принятие предусмотренных законодательством Российской Федерации мер при выявлении нарушений в деятельности некоммерческих организаций, филиалов и представительств международных организаций, иностранных некоммерческих неправительственных организаций.</w:t>
      </w:r>
    </w:p>
    <w:p w:rsidR="00B41A96" w:rsidRPr="00B41A96" w:rsidRDefault="00B41A96" w:rsidP="00B41A96">
      <w:pPr>
        <w:pStyle w:val="ConsPlusNormal"/>
        <w:ind w:firstLine="540"/>
        <w:jc w:val="both"/>
        <w:outlineLvl w:val="2"/>
      </w:pPr>
      <w:r w:rsidRPr="00B41A96">
        <w:t>63. Основанием (критерием) для начала исполнения административной процедуры по осуществлению анализа отчета некоммерческой организации, филиалов и представительств международных организаций, иностранных некоммерческих неправительственных организаций является получение центральным аппаратом (территориальным органом) соответствующего отчета.</w:t>
      </w:r>
    </w:p>
    <w:p w:rsidR="00B41A96" w:rsidRPr="00B41A96" w:rsidRDefault="00B41A96" w:rsidP="00B41A96">
      <w:pPr>
        <w:pStyle w:val="ConsPlusNormal"/>
        <w:ind w:firstLine="540"/>
        <w:jc w:val="both"/>
        <w:outlineLvl w:val="2"/>
      </w:pPr>
      <w:r w:rsidRPr="00B41A96">
        <w:t xml:space="preserve">64. </w:t>
      </w:r>
      <w:proofErr w:type="gramStart"/>
      <w:r w:rsidRPr="00B41A96">
        <w:t>Некоммерческие организации имеют право представить отчеты в центральный аппарат (территориальные органы) непосредственно, в виде почтового отправления с описью вложения либо путем размещения на информационных ресурсах Минюста России в сети Интернет, предназначенных для размещения отчетов и сообщений, доступ к которым осуществляется через официальный сайт Минюста России (</w:t>
      </w:r>
      <w:hyperlink r:id="rId85" w:history="1">
        <w:r w:rsidRPr="00B41A96">
          <w:t>www.minjust.ru</w:t>
        </w:r>
      </w:hyperlink>
      <w:r w:rsidRPr="00B41A96">
        <w:t xml:space="preserve">) и официальные сайты территориальных органов в сети Интернет в порядке, предусмотренном </w:t>
      </w:r>
      <w:hyperlink r:id="rId86" w:history="1">
        <w:r w:rsidRPr="00B41A96">
          <w:t>приказом</w:t>
        </w:r>
        <w:proofErr w:type="gramEnd"/>
      </w:hyperlink>
      <w:r w:rsidRPr="00B41A96">
        <w:t xml:space="preserve"> Минюста России "О порядке размещения в сети Интернет отчетов о деятельности и сообщений о продолжении деятельности некоммерческих организаций" (далее - информационные ресурсы Минюста России в сети Интернет).</w:t>
      </w:r>
    </w:p>
    <w:p w:rsidR="00B41A96" w:rsidRPr="00B41A96" w:rsidRDefault="00B41A96" w:rsidP="00B41A96">
      <w:pPr>
        <w:pStyle w:val="ConsPlusNormal"/>
        <w:ind w:firstLine="540"/>
        <w:jc w:val="both"/>
        <w:outlineLvl w:val="2"/>
      </w:pPr>
      <w:r w:rsidRPr="00B41A96">
        <w:t xml:space="preserve">Направление отчетов электронной почтой допускается при наличии </w:t>
      </w:r>
      <w:proofErr w:type="gramStart"/>
      <w:r w:rsidRPr="00B41A96">
        <w:t>возможности подтверждения электронной цифровой подписи уполномоченного лица некоммерческой организации</w:t>
      </w:r>
      <w:proofErr w:type="gramEnd"/>
      <w:r w:rsidRPr="00B41A96">
        <w:t>.</w:t>
      </w:r>
    </w:p>
    <w:p w:rsidR="00B41A96" w:rsidRPr="00B41A96" w:rsidRDefault="00B41A96" w:rsidP="00B41A96">
      <w:pPr>
        <w:pStyle w:val="ConsPlusNormal"/>
        <w:ind w:firstLine="540"/>
        <w:jc w:val="both"/>
        <w:outlineLvl w:val="2"/>
      </w:pPr>
      <w:proofErr w:type="gramStart"/>
      <w:r w:rsidRPr="00B41A96">
        <w:t>Документы, представленные лично и направленные в центральный аппарат (территориальный орган) почтовым отправлением, с использованием средств электронной связи, регистрируются в структурном подразделении центрального аппарата (территориального органа), ответственном за ведение делопроизводства, и направляются в Департамент по делам некоммерческих организаций (структурное подразделение территориального органа, осуществляющее контроль за деятельностью некоммерческих организаций), где передаются специалисту, ответственному за рассмотрение отчетов.</w:t>
      </w:r>
      <w:proofErr w:type="gramEnd"/>
    </w:p>
    <w:p w:rsidR="00B41A96" w:rsidRPr="00B41A96" w:rsidRDefault="00B41A96" w:rsidP="00B41A96">
      <w:pPr>
        <w:pStyle w:val="ConsPlusNormal"/>
        <w:ind w:firstLine="540"/>
        <w:jc w:val="both"/>
        <w:outlineLvl w:val="2"/>
      </w:pPr>
      <w:r w:rsidRPr="00B41A96">
        <w:t>Центральный аппарат (территориальный орган) не вправе отказать в принятии отчетов и в случае их непосредственного представления выдает расписку с отметкой об их получении. В случае поступления отчетов в виде почтового отправления с описью вложения центральный аппарат (территориальный орган) направляет расписку с отметкой об их получении по почте.</w:t>
      </w:r>
    </w:p>
    <w:p w:rsidR="00B41A96" w:rsidRPr="00B41A96" w:rsidRDefault="00B41A96" w:rsidP="00B41A96">
      <w:pPr>
        <w:pStyle w:val="ConsPlusNormal"/>
        <w:ind w:firstLine="540"/>
        <w:jc w:val="both"/>
        <w:outlineLvl w:val="2"/>
      </w:pPr>
      <w:proofErr w:type="gramStart"/>
      <w:r w:rsidRPr="00B41A96">
        <w:t xml:space="preserve">В случае размещения некоммерческой организацией отчета на информационных ресурсах Минюста России в сети Интернет специалист делает запись в листе учета размещенных на информационных ресурсах Минюста России в сети Интернет отчетов некоммерческой организации </w:t>
      </w:r>
      <w:hyperlink r:id="rId87" w:history="1">
        <w:r w:rsidRPr="00B41A96">
          <w:t>(приложение N 3)</w:t>
        </w:r>
      </w:hyperlink>
      <w:r w:rsidRPr="00B41A96">
        <w:t>. Лист учета размещенных на информационных ресурсах Минюста России в сети Интернет отчетов некоммерческой организации помещается на внутренней стороне обложки соответствующего номенклатурного дела.</w:t>
      </w:r>
      <w:proofErr w:type="gramEnd"/>
    </w:p>
    <w:p w:rsidR="00B41A96" w:rsidRPr="00B41A96" w:rsidRDefault="00B41A96" w:rsidP="00B41A96">
      <w:pPr>
        <w:pStyle w:val="ConsPlusNormal"/>
        <w:ind w:firstLine="540"/>
        <w:jc w:val="both"/>
        <w:outlineLvl w:val="2"/>
      </w:pPr>
      <w:r w:rsidRPr="00B41A96">
        <w:t>65. Специалист при получении отчета:</w:t>
      </w:r>
    </w:p>
    <w:p w:rsidR="00B41A96" w:rsidRPr="00B41A96" w:rsidRDefault="00B41A96" w:rsidP="00B41A96">
      <w:pPr>
        <w:pStyle w:val="ConsPlusNormal"/>
        <w:ind w:firstLine="540"/>
        <w:jc w:val="both"/>
        <w:outlineLvl w:val="2"/>
      </w:pPr>
      <w:r w:rsidRPr="00B41A96">
        <w:t>проверяет правильность оформления отчета;</w:t>
      </w:r>
    </w:p>
    <w:p w:rsidR="00B41A96" w:rsidRPr="00B41A96" w:rsidRDefault="00B41A96" w:rsidP="00B41A96">
      <w:pPr>
        <w:pStyle w:val="ConsPlusNormal"/>
        <w:ind w:firstLine="540"/>
        <w:jc w:val="both"/>
        <w:outlineLvl w:val="2"/>
      </w:pPr>
      <w:r w:rsidRPr="00B41A96">
        <w:t>проверяет полномочия лиц, подписавших отчет;</w:t>
      </w:r>
    </w:p>
    <w:p w:rsidR="00B41A96" w:rsidRPr="00B41A96" w:rsidRDefault="00B41A96" w:rsidP="00B41A96">
      <w:pPr>
        <w:pStyle w:val="ConsPlusNormal"/>
        <w:ind w:firstLine="540"/>
        <w:jc w:val="both"/>
        <w:outlineLvl w:val="2"/>
      </w:pPr>
      <w:r w:rsidRPr="00B41A96">
        <w:t>анализирует его содержание.</w:t>
      </w:r>
    </w:p>
    <w:p w:rsidR="00B41A96" w:rsidRPr="00B41A96" w:rsidRDefault="00B41A96" w:rsidP="00B41A96">
      <w:pPr>
        <w:pStyle w:val="ConsPlusNormal"/>
        <w:ind w:firstLine="540"/>
        <w:jc w:val="both"/>
        <w:outlineLvl w:val="2"/>
      </w:pPr>
      <w:r w:rsidRPr="00B41A96">
        <w:t xml:space="preserve">66. </w:t>
      </w:r>
      <w:proofErr w:type="gramStart"/>
      <w:r w:rsidRPr="00B41A96">
        <w:t xml:space="preserve">В случае выявления нарушений законодательства Российской Федерации при рассмотрении отчетов специалист готовит служебную записку на имя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(начальника территориального органа), о принятии мер по результатам контроля в порядке, предусмотренном </w:t>
      </w:r>
      <w:hyperlink r:id="rId88" w:history="1">
        <w:r w:rsidRPr="00B41A96">
          <w:t>пунктами 77</w:t>
        </w:r>
      </w:hyperlink>
      <w:r w:rsidRPr="00B41A96">
        <w:t xml:space="preserve"> - </w:t>
      </w:r>
      <w:hyperlink r:id="rId89" w:history="1">
        <w:r w:rsidRPr="00B41A96">
          <w:t>80</w:t>
        </w:r>
      </w:hyperlink>
      <w:r w:rsidRPr="00B41A96">
        <w:t xml:space="preserve"> Административного регламента.</w:t>
      </w:r>
      <w:proofErr w:type="gramEnd"/>
      <w:r w:rsidRPr="00B41A96">
        <w:t xml:space="preserve"> При наличии оснований, предусмотренных </w:t>
      </w:r>
      <w:hyperlink r:id="rId90" w:history="1">
        <w:r w:rsidRPr="00B41A96">
          <w:t>пунктом 28</w:t>
        </w:r>
      </w:hyperlink>
      <w:r w:rsidRPr="00B41A96">
        <w:t xml:space="preserve"> Административного регламента, специалист вносит мотивированное предложение директору Департамента по делам некоммерческих организаций, начальнику (заместителю начальника) территориального органа о включении некоммерческой организации в ежегодный план проверок на следующий календарный год.</w:t>
      </w:r>
    </w:p>
    <w:p w:rsidR="00B41A96" w:rsidRPr="00B41A96" w:rsidRDefault="00B41A96" w:rsidP="00B41A96">
      <w:pPr>
        <w:pStyle w:val="ConsPlusNormal"/>
        <w:ind w:firstLine="540"/>
        <w:jc w:val="both"/>
        <w:outlineLvl w:val="2"/>
      </w:pPr>
      <w:r w:rsidRPr="00B41A96">
        <w:t>67. В случае выявления недостатков, связанных с порядком заполнения и оформления отчета, специалист готовит проект письма о выявленных недостатках. Проект письма представляется на подпись директору (заместителю директора) Департамента по делам некоммерческих организаций, начальнику (заместителю начальника) территориального органа и направляется некоммерческой организации.</w:t>
      </w:r>
    </w:p>
    <w:p w:rsidR="00B41A96" w:rsidRPr="00B41A96" w:rsidRDefault="00B41A96" w:rsidP="00B41A96">
      <w:pPr>
        <w:pStyle w:val="ConsPlusNormal"/>
        <w:ind w:firstLine="540"/>
        <w:jc w:val="both"/>
        <w:outlineLvl w:val="2"/>
      </w:pPr>
      <w:r w:rsidRPr="00B41A96">
        <w:t>Действие совершается в течение трех рабочих дней с момента выявления недостатков.</w:t>
      </w:r>
    </w:p>
    <w:p w:rsidR="00B41A96" w:rsidRPr="00B41A96" w:rsidRDefault="00B41A96" w:rsidP="00B41A96">
      <w:pPr>
        <w:pStyle w:val="ConsPlusNormal"/>
        <w:ind w:firstLine="540"/>
        <w:jc w:val="both"/>
        <w:outlineLvl w:val="2"/>
      </w:pPr>
      <w:r w:rsidRPr="00B41A96">
        <w:lastRenderedPageBreak/>
        <w:t>68. После завершения рассмотрения отчета специалист помещает его в соответствующий том номенклатурного дела, в котором хранятся документы некоммерческой организации.</w:t>
      </w:r>
    </w:p>
    <w:p w:rsidR="00B41A96" w:rsidRPr="00B41A96" w:rsidRDefault="00B41A96" w:rsidP="00B41A96">
      <w:pPr>
        <w:pStyle w:val="ConsPlusNormal"/>
        <w:ind w:firstLine="540"/>
        <w:jc w:val="both"/>
        <w:outlineLvl w:val="2"/>
      </w:pPr>
      <w:r w:rsidRPr="00B41A96">
        <w:t>Специалист вносит сведения о представлении некоммерческой организацией отчета в соответствующую учетную запись автоматизированной системы учета некоммерческих и религиозных организаций.</w:t>
      </w:r>
    </w:p>
    <w:p w:rsidR="00B41A96" w:rsidRPr="00B41A96" w:rsidRDefault="00B41A96" w:rsidP="00B41A96">
      <w:pPr>
        <w:pStyle w:val="ConsPlusNormal"/>
        <w:ind w:firstLine="540"/>
        <w:jc w:val="both"/>
        <w:outlineLvl w:val="2"/>
      </w:pPr>
      <w:r w:rsidRPr="00B41A96">
        <w:t>Действие совершается не позднее дня, следующего за днем окончания рассмотрения отчета.</w:t>
      </w:r>
    </w:p>
    <w:p w:rsidR="00B41A96" w:rsidRPr="00B41A96" w:rsidRDefault="00B41A96" w:rsidP="00B41A96">
      <w:pPr>
        <w:pStyle w:val="ConsPlusNormal"/>
        <w:ind w:firstLine="540"/>
        <w:jc w:val="both"/>
        <w:outlineLvl w:val="2"/>
      </w:pPr>
      <w:r w:rsidRPr="00B41A96">
        <w:t xml:space="preserve">69. По истечении установленного законодательством Российской Федерации </w:t>
      </w:r>
      <w:hyperlink r:id="rId91" w:history="1">
        <w:r w:rsidRPr="00B41A96">
          <w:t>срока</w:t>
        </w:r>
      </w:hyperlink>
      <w:r w:rsidRPr="00B41A96">
        <w:t xml:space="preserve"> представления отчетов специалист выявляет некоммерческие организации, не представившие отчеты, и готовит предложения о принятии к ним мер в порядке, установленном </w:t>
      </w:r>
      <w:hyperlink r:id="rId92" w:history="1">
        <w:r w:rsidRPr="00B41A96">
          <w:t>пунктами 77</w:t>
        </w:r>
      </w:hyperlink>
      <w:r w:rsidRPr="00B41A96">
        <w:t xml:space="preserve"> - </w:t>
      </w:r>
      <w:hyperlink r:id="rId93" w:history="1">
        <w:r w:rsidRPr="00B41A96">
          <w:t>80</w:t>
        </w:r>
      </w:hyperlink>
      <w:r w:rsidRPr="00B41A96">
        <w:t xml:space="preserve"> Административного регламента.</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Участие в мероприятиях некоммерческих организаций</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70. Последовательность административных действий при участии должностных лиц центрального аппарата (территориальных органов) в мероприятиях, проводимых некоммерческими организациями (далее - мероприятие), включает в себя:</w:t>
      </w:r>
    </w:p>
    <w:p w:rsidR="00B41A96" w:rsidRPr="00B41A96" w:rsidRDefault="00B41A96" w:rsidP="00B41A96">
      <w:pPr>
        <w:pStyle w:val="ConsPlusNormal"/>
        <w:ind w:firstLine="540"/>
        <w:jc w:val="both"/>
        <w:outlineLvl w:val="2"/>
      </w:pPr>
      <w:r w:rsidRPr="00B41A96">
        <w:t>получение информации о проведении мероприятия и принятие решения об участии в нем;</w:t>
      </w:r>
    </w:p>
    <w:p w:rsidR="00B41A96" w:rsidRPr="00B41A96" w:rsidRDefault="00B41A96" w:rsidP="00B41A96">
      <w:pPr>
        <w:pStyle w:val="ConsPlusNormal"/>
        <w:ind w:firstLine="540"/>
        <w:jc w:val="both"/>
        <w:outlineLvl w:val="2"/>
      </w:pPr>
      <w:r w:rsidRPr="00B41A96">
        <w:t>посещение мероприятия;</w:t>
      </w:r>
    </w:p>
    <w:p w:rsidR="00B41A96" w:rsidRPr="00B41A96" w:rsidRDefault="00B41A96" w:rsidP="00B41A96">
      <w:pPr>
        <w:pStyle w:val="ConsPlusNormal"/>
        <w:ind w:firstLine="540"/>
        <w:jc w:val="both"/>
        <w:outlineLvl w:val="2"/>
      </w:pPr>
      <w:r w:rsidRPr="00B41A96">
        <w:t>оформление итогов посещения мероприятия;</w:t>
      </w:r>
    </w:p>
    <w:p w:rsidR="00B41A96" w:rsidRPr="00B41A96" w:rsidRDefault="00B41A96" w:rsidP="00B41A96">
      <w:pPr>
        <w:pStyle w:val="ConsPlusNormal"/>
        <w:ind w:firstLine="540"/>
        <w:jc w:val="both"/>
        <w:outlineLvl w:val="2"/>
      </w:pPr>
      <w:r w:rsidRPr="00B41A96">
        <w:t>принятие предусмотренных законодательством Российской Федерации мер при выявлении нарушений в деятельности некоммерческой организации.</w:t>
      </w:r>
    </w:p>
    <w:p w:rsidR="00B41A96" w:rsidRPr="00B41A96" w:rsidRDefault="00B41A96" w:rsidP="00B41A96">
      <w:pPr>
        <w:pStyle w:val="ConsPlusNormal"/>
        <w:ind w:firstLine="540"/>
        <w:jc w:val="both"/>
        <w:outlineLvl w:val="2"/>
      </w:pPr>
      <w:r w:rsidRPr="00B41A96">
        <w:t>71. Основанием (критерием) для начала исполнения административной процедуры по участию в мероприятиях некоммерческих организаций является получение центральным аппаратом (территориальным органом) сообщения (информации) о проведении мероприятия от некоммерческих организаций, органов государственной власти или из средств массовой информации.</w:t>
      </w:r>
    </w:p>
    <w:p w:rsidR="00B41A96" w:rsidRPr="00B41A96" w:rsidRDefault="00B41A96" w:rsidP="00B41A96">
      <w:pPr>
        <w:pStyle w:val="ConsPlusNormal"/>
        <w:ind w:firstLine="540"/>
        <w:jc w:val="both"/>
        <w:outlineLvl w:val="2"/>
      </w:pPr>
      <w:r w:rsidRPr="00B41A96">
        <w:t>Сообщение, поступившее в центральный аппарат (территориальный орган), регистрируется и передается специалисту, направляемому для участия в мероприятии.</w:t>
      </w:r>
    </w:p>
    <w:p w:rsidR="00B41A96" w:rsidRPr="00B41A96" w:rsidRDefault="00B41A96" w:rsidP="00B41A96">
      <w:pPr>
        <w:pStyle w:val="ConsPlusNormal"/>
        <w:ind w:firstLine="540"/>
        <w:jc w:val="both"/>
        <w:outlineLvl w:val="2"/>
      </w:pPr>
      <w:r w:rsidRPr="00B41A96">
        <w:t>72. Специалист готовит служебную записку с указанием наименования некоммерческой организации, а также цели, даты и места проведения мероприятия и направляет ее директору Департамента по делам некоммерческих организаций (начальнику (заместителю начальника) территориального органа).</w:t>
      </w:r>
    </w:p>
    <w:p w:rsidR="00B41A96" w:rsidRPr="00B41A96" w:rsidRDefault="00B41A96" w:rsidP="00B41A96">
      <w:pPr>
        <w:pStyle w:val="ConsPlusNormal"/>
        <w:ind w:firstLine="540"/>
        <w:jc w:val="both"/>
        <w:outlineLvl w:val="2"/>
      </w:pPr>
      <w:r w:rsidRPr="00B41A96">
        <w:t>73. В случае согласия директора Департамента по делам некоммерческих организаций (начальника (заместителя начальника) территориального органа) со служебной запиской специалист информирует некоммерческую организацию о своем участии посредством телефонной или факсимильной связи, заказным почтовым отправлением с уведомлением о вручении или по электронной почте.</w:t>
      </w:r>
    </w:p>
    <w:p w:rsidR="00B41A96" w:rsidRPr="00B41A96" w:rsidRDefault="00B41A96" w:rsidP="00B41A96">
      <w:pPr>
        <w:pStyle w:val="ConsPlusNormal"/>
        <w:ind w:firstLine="540"/>
        <w:jc w:val="both"/>
        <w:outlineLvl w:val="2"/>
      </w:pPr>
      <w:r w:rsidRPr="00B41A96">
        <w:t>Действие совершается в день согласования служебной записки.</w:t>
      </w:r>
    </w:p>
    <w:p w:rsidR="00B41A96" w:rsidRPr="00B41A96" w:rsidRDefault="00B41A96" w:rsidP="00B41A96">
      <w:pPr>
        <w:pStyle w:val="ConsPlusNormal"/>
        <w:ind w:firstLine="540"/>
        <w:jc w:val="both"/>
        <w:outlineLvl w:val="2"/>
      </w:pPr>
      <w:r w:rsidRPr="00B41A96">
        <w:t>74. По итогам посещения мероприятия специалист готовит соответствующую справку, в которой указываются:</w:t>
      </w:r>
    </w:p>
    <w:p w:rsidR="00B41A96" w:rsidRPr="00B41A96" w:rsidRDefault="00B41A96" w:rsidP="00B41A96">
      <w:pPr>
        <w:pStyle w:val="ConsPlusNormal"/>
        <w:ind w:firstLine="540"/>
        <w:jc w:val="both"/>
        <w:outlineLvl w:val="2"/>
      </w:pPr>
      <w:r w:rsidRPr="00B41A96">
        <w:t>дата и место составления справки;</w:t>
      </w:r>
    </w:p>
    <w:p w:rsidR="00B41A96" w:rsidRPr="00B41A96" w:rsidRDefault="00B41A96" w:rsidP="00B41A96">
      <w:pPr>
        <w:pStyle w:val="ConsPlusNormal"/>
        <w:ind w:firstLine="540"/>
        <w:jc w:val="both"/>
        <w:outlineLvl w:val="2"/>
      </w:pPr>
      <w:r w:rsidRPr="00B41A96">
        <w:t>фамилия, имя, отчество, должность специалиста, направляемого для участия в мероприятии;</w:t>
      </w:r>
    </w:p>
    <w:p w:rsidR="00B41A96" w:rsidRPr="00B41A96" w:rsidRDefault="00B41A96" w:rsidP="00B41A96">
      <w:pPr>
        <w:pStyle w:val="ConsPlusNormal"/>
        <w:ind w:firstLine="540"/>
        <w:jc w:val="both"/>
        <w:outlineLvl w:val="2"/>
      </w:pPr>
      <w:r w:rsidRPr="00B41A96">
        <w:t>наименование некоммерческой организации;</w:t>
      </w:r>
    </w:p>
    <w:p w:rsidR="00B41A96" w:rsidRPr="00B41A96" w:rsidRDefault="00B41A96" w:rsidP="00B41A96">
      <w:pPr>
        <w:pStyle w:val="ConsPlusNormal"/>
        <w:ind w:firstLine="540"/>
        <w:jc w:val="both"/>
        <w:outlineLvl w:val="2"/>
      </w:pPr>
      <w:r w:rsidRPr="00B41A96">
        <w:t>наименование и цель мероприятия;</w:t>
      </w:r>
    </w:p>
    <w:p w:rsidR="00B41A96" w:rsidRPr="00B41A96" w:rsidRDefault="00B41A96" w:rsidP="00B41A96">
      <w:pPr>
        <w:pStyle w:val="ConsPlusNormal"/>
        <w:ind w:firstLine="540"/>
        <w:jc w:val="both"/>
        <w:outlineLvl w:val="2"/>
      </w:pPr>
      <w:r w:rsidRPr="00B41A96">
        <w:t>дата и место проведения мероприятия;</w:t>
      </w:r>
    </w:p>
    <w:p w:rsidR="00B41A96" w:rsidRPr="00B41A96" w:rsidRDefault="00B41A96" w:rsidP="00B41A96">
      <w:pPr>
        <w:pStyle w:val="ConsPlusNormal"/>
        <w:ind w:firstLine="540"/>
        <w:jc w:val="both"/>
        <w:outlineLvl w:val="2"/>
      </w:pPr>
      <w:r w:rsidRPr="00B41A96">
        <w:t>выявленные при участии в мероприятии нарушения требований законодательства Российской Федерации (при их наличии);</w:t>
      </w:r>
    </w:p>
    <w:p w:rsidR="00B41A96" w:rsidRPr="00B41A96" w:rsidRDefault="00B41A96" w:rsidP="00B41A96">
      <w:pPr>
        <w:pStyle w:val="ConsPlusNormal"/>
        <w:ind w:firstLine="540"/>
        <w:jc w:val="both"/>
        <w:outlineLvl w:val="2"/>
      </w:pPr>
      <w:r w:rsidRPr="00B41A96">
        <w:t>подпись специалиста, направляемого для участия в мероприятии.</w:t>
      </w:r>
    </w:p>
    <w:p w:rsidR="00B41A96" w:rsidRPr="00B41A96" w:rsidRDefault="00B41A96" w:rsidP="00B41A96">
      <w:pPr>
        <w:pStyle w:val="ConsPlusNormal"/>
        <w:ind w:firstLine="540"/>
        <w:jc w:val="both"/>
        <w:outlineLvl w:val="2"/>
      </w:pPr>
      <w:r w:rsidRPr="00B41A96">
        <w:t>Действие совершается в течение одного рабочего дня после посещения мероприятия.</w:t>
      </w:r>
    </w:p>
    <w:p w:rsidR="00B41A96" w:rsidRPr="00B41A96" w:rsidRDefault="00B41A96" w:rsidP="00B41A96">
      <w:pPr>
        <w:pStyle w:val="ConsPlusNormal"/>
        <w:ind w:firstLine="540"/>
        <w:jc w:val="both"/>
        <w:outlineLvl w:val="2"/>
      </w:pPr>
      <w:r w:rsidRPr="00B41A96">
        <w:t xml:space="preserve">75. </w:t>
      </w:r>
      <w:proofErr w:type="gramStart"/>
      <w:r w:rsidRPr="00B41A96">
        <w:t xml:space="preserve">В случае выявления нарушений законодательства Российской Федерации при участии в мероприятии специалист готовит предложения в виде служебной записки на имя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(начальника территориального органа), о принятии мер по результатам контроля в порядке, установленном </w:t>
      </w:r>
      <w:hyperlink r:id="rId94" w:history="1">
        <w:r w:rsidRPr="00B41A96">
          <w:t>пунктами 77</w:t>
        </w:r>
      </w:hyperlink>
      <w:r w:rsidRPr="00B41A96">
        <w:t xml:space="preserve"> - </w:t>
      </w:r>
      <w:hyperlink r:id="rId95" w:history="1">
        <w:r w:rsidRPr="00B41A96">
          <w:t>80</w:t>
        </w:r>
      </w:hyperlink>
      <w:r w:rsidRPr="00B41A96">
        <w:t xml:space="preserve"> Административного регламента.</w:t>
      </w:r>
      <w:proofErr w:type="gramEnd"/>
    </w:p>
    <w:p w:rsidR="00B41A96" w:rsidRPr="00B41A96" w:rsidRDefault="00B41A96" w:rsidP="00B41A96">
      <w:pPr>
        <w:pStyle w:val="ConsPlusNormal"/>
        <w:ind w:firstLine="540"/>
        <w:jc w:val="both"/>
        <w:outlineLvl w:val="2"/>
      </w:pPr>
      <w:r w:rsidRPr="00B41A96">
        <w:t>76. Специалист помещает документы о посещении мероприятия в соответствующий том номенклатурного дела.</w:t>
      </w:r>
    </w:p>
    <w:p w:rsidR="00B41A96" w:rsidRPr="00B41A96" w:rsidRDefault="00B41A96" w:rsidP="00B41A96">
      <w:pPr>
        <w:pStyle w:val="ConsPlusNormal"/>
        <w:ind w:firstLine="540"/>
        <w:jc w:val="both"/>
        <w:outlineLvl w:val="2"/>
      </w:pPr>
      <w:r w:rsidRPr="00B41A96">
        <w:t>Действие совершается в день составления справки о посещении мероприятия.</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Принятие по результатам контроля мер, предусмотренных</w:t>
      </w:r>
    </w:p>
    <w:p w:rsidR="00B41A96" w:rsidRPr="00B41A96" w:rsidRDefault="00B41A96" w:rsidP="00B41A96">
      <w:pPr>
        <w:pStyle w:val="ConsPlusNormal"/>
        <w:ind w:firstLine="0"/>
        <w:jc w:val="center"/>
        <w:outlineLvl w:val="2"/>
      </w:pPr>
      <w:r w:rsidRPr="00B41A96">
        <w:t>законодательством Российской Федерации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 xml:space="preserve">77. Основанием (критерием) для принятия решения о мерах по результатам контроля является выявление при осуществлении административных процедур, предусмотренных </w:t>
      </w:r>
      <w:hyperlink r:id="rId96" w:history="1">
        <w:r w:rsidRPr="00B41A96">
          <w:t>пунктом 26</w:t>
        </w:r>
      </w:hyperlink>
      <w:r w:rsidRPr="00B41A96">
        <w:t xml:space="preserve"> Административного регламента, несоответствия деятельности некоммерческой организации целям, предусмотренным ее учредительными документами (уставным целям), нарушения законодательства Российской Федерации.</w:t>
      </w:r>
    </w:p>
    <w:p w:rsidR="00B41A96" w:rsidRPr="00B41A96" w:rsidRDefault="00B41A96" w:rsidP="00B41A96">
      <w:pPr>
        <w:pStyle w:val="ConsPlusNormal"/>
        <w:ind w:firstLine="540"/>
        <w:jc w:val="both"/>
        <w:outlineLvl w:val="2"/>
      </w:pPr>
      <w:r w:rsidRPr="00B41A96">
        <w:t xml:space="preserve">В соответствии с </w:t>
      </w:r>
      <w:hyperlink r:id="rId97" w:history="1">
        <w:r w:rsidRPr="00B41A96">
          <w:t>пунктом 1 статьи 28.1</w:t>
        </w:r>
      </w:hyperlink>
      <w:r w:rsidRPr="00B41A96">
        <w:t xml:space="preserve"> Кодекса Российской Федерации об административных правонарушениях поводом для возбуждения дела об административном правонарушении является непосредственное обнаружение специалистами центрального аппарата (территориального органа) достаточных данных, указывающих на наличие события административного правонарушения.</w:t>
      </w:r>
    </w:p>
    <w:p w:rsidR="00B41A96" w:rsidRPr="00B41A96" w:rsidRDefault="00B41A96" w:rsidP="00B41A96">
      <w:pPr>
        <w:pStyle w:val="ConsPlusNormal"/>
        <w:ind w:firstLine="540"/>
        <w:jc w:val="both"/>
        <w:outlineLvl w:val="2"/>
      </w:pPr>
      <w:r w:rsidRPr="00B41A96">
        <w:t>78. По результатам контроля центральным аппаратом (территориальным органом) в случае выявления нарушения законодательства Российской Федерации принимаются следующие меры:</w:t>
      </w:r>
    </w:p>
    <w:p w:rsidR="00B41A96" w:rsidRPr="00B41A96" w:rsidRDefault="00B41A96" w:rsidP="00B41A96">
      <w:pPr>
        <w:pStyle w:val="ConsPlusNormal"/>
        <w:ind w:firstLine="540"/>
        <w:jc w:val="both"/>
        <w:outlineLvl w:val="2"/>
      </w:pPr>
      <w:r w:rsidRPr="00B41A96">
        <w:t>вынесение предупреждения (внесение представления);</w:t>
      </w:r>
    </w:p>
    <w:p w:rsidR="00B41A96" w:rsidRPr="00B41A96" w:rsidRDefault="00B41A96" w:rsidP="00B41A96">
      <w:pPr>
        <w:pStyle w:val="ConsPlusNormal"/>
        <w:ind w:firstLine="540"/>
        <w:jc w:val="both"/>
        <w:outlineLvl w:val="2"/>
      </w:pPr>
      <w:r w:rsidRPr="00B41A96">
        <w:t>приостановление деятельности общественного объединения или религиозной организации;</w:t>
      </w:r>
    </w:p>
    <w:p w:rsidR="00B41A96" w:rsidRPr="00B41A96" w:rsidRDefault="00B41A96" w:rsidP="00B41A96">
      <w:pPr>
        <w:pStyle w:val="ConsPlusNormal"/>
        <w:ind w:firstLine="540"/>
        <w:jc w:val="both"/>
        <w:outlineLvl w:val="2"/>
      </w:pPr>
      <w:r w:rsidRPr="00B41A96">
        <w:t>возбуждение дела об административном правонарушении;</w:t>
      </w:r>
    </w:p>
    <w:p w:rsidR="00B41A96" w:rsidRPr="00B41A96" w:rsidRDefault="00B41A96" w:rsidP="00B41A96">
      <w:pPr>
        <w:pStyle w:val="ConsPlusNormal"/>
        <w:ind w:firstLine="540"/>
        <w:jc w:val="both"/>
        <w:outlineLvl w:val="2"/>
      </w:pPr>
      <w:r w:rsidRPr="00B41A96">
        <w:t>направление в суд заявления о ликвидации некоммерческой организации;</w:t>
      </w:r>
    </w:p>
    <w:p w:rsidR="00B41A96" w:rsidRPr="00B41A96" w:rsidRDefault="00B41A96" w:rsidP="00B41A96">
      <w:pPr>
        <w:pStyle w:val="ConsPlusNormal"/>
        <w:ind w:firstLine="540"/>
        <w:jc w:val="both"/>
        <w:outlineLvl w:val="2"/>
      </w:pPr>
      <w:r w:rsidRPr="00B41A96">
        <w:t xml:space="preserve">направление в суд заявления о признании общественного объединения, религиозной организации </w:t>
      </w:r>
      <w:proofErr w:type="gramStart"/>
      <w:r w:rsidRPr="00B41A96">
        <w:t>прекратившим</w:t>
      </w:r>
      <w:proofErr w:type="gramEnd"/>
      <w:r w:rsidRPr="00B41A96">
        <w:t xml:space="preserve"> свою деятельность в качестве юридического лица и об исключении его из единого государственного реестра юридических лиц;</w:t>
      </w:r>
    </w:p>
    <w:p w:rsidR="00B41A96" w:rsidRPr="00B41A96" w:rsidRDefault="00B41A96" w:rsidP="00B41A96">
      <w:pPr>
        <w:pStyle w:val="ConsPlusNormal"/>
        <w:ind w:firstLine="540"/>
        <w:jc w:val="both"/>
        <w:outlineLvl w:val="2"/>
      </w:pPr>
      <w:r w:rsidRPr="00B41A96">
        <w:t xml:space="preserve">направление отделению, филиалу или представительству международной организации, иностранной некоммерческой неправительственной организации мотивированного решения о запрете осуществления на территории Российской </w:t>
      </w:r>
      <w:proofErr w:type="gramStart"/>
      <w:r w:rsidRPr="00B41A96">
        <w:t>Федерации</w:t>
      </w:r>
      <w:proofErr w:type="gramEnd"/>
      <w:r w:rsidRPr="00B41A96">
        <w:t xml:space="preserve"> заявленной для осуществления программы или ее части, о запрете направления денежных средств и иного имущества определенным получателям указанных средств и иного имущества;</w:t>
      </w:r>
    </w:p>
    <w:p w:rsidR="00B41A96" w:rsidRPr="00B41A96" w:rsidRDefault="00B41A96" w:rsidP="00B41A96">
      <w:pPr>
        <w:pStyle w:val="ConsPlusNormal"/>
        <w:ind w:firstLine="540"/>
        <w:jc w:val="both"/>
        <w:outlineLvl w:val="2"/>
      </w:pPr>
      <w:r w:rsidRPr="00B41A96">
        <w:t>принятие решения об исключении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p w:rsidR="00B41A96" w:rsidRPr="00B41A96" w:rsidRDefault="00B41A96" w:rsidP="00B41A96">
      <w:pPr>
        <w:pStyle w:val="ConsPlusNormal"/>
        <w:ind w:firstLine="540"/>
        <w:jc w:val="both"/>
        <w:outlineLvl w:val="2"/>
      </w:pPr>
      <w:r w:rsidRPr="00B41A96">
        <w:t xml:space="preserve">направление документов в органы внутренних дел, прокуратуры, иные контрольно-надзорные органы в случае выявления нарушения некоммерческими организациями нормативных правовых актов Российской Федерации, </w:t>
      </w:r>
      <w:proofErr w:type="gramStart"/>
      <w:r w:rsidRPr="00B41A96">
        <w:t>контроль за</w:t>
      </w:r>
      <w:proofErr w:type="gramEnd"/>
      <w:r w:rsidRPr="00B41A96">
        <w:t xml:space="preserve"> соблюдением которых не входит в компетенцию Минюста России (территориальных органов).</w:t>
      </w:r>
    </w:p>
    <w:p w:rsidR="00B41A96" w:rsidRPr="00B41A96" w:rsidRDefault="00B41A96" w:rsidP="00B41A96">
      <w:pPr>
        <w:pStyle w:val="ConsPlusNormal"/>
        <w:ind w:firstLine="540"/>
        <w:jc w:val="both"/>
        <w:outlineLvl w:val="2"/>
      </w:pPr>
      <w:r w:rsidRPr="00B41A96">
        <w:t xml:space="preserve">79. Специалист, установивший в ходе осуществления контроля факты нарушений, готовит проект предписания (предупреждения, представления; распоряжения о приостановлении деятельности общественного объединения или религиозной организации; заявления в суд о приостановлении деятельности общественного объединения, религиозной организации или ликвидации некоммерческой организации; распоряжения о запрете осуществления на территории Российской </w:t>
      </w:r>
      <w:proofErr w:type="gramStart"/>
      <w:r w:rsidRPr="00B41A96">
        <w:t>Федерации</w:t>
      </w:r>
      <w:proofErr w:type="gramEnd"/>
      <w:r w:rsidRPr="00B41A96">
        <w:t xml:space="preserve"> заявленной для осуществления программы или ее части, о запрете направления денежных средств и иного имущества определенным получателям указанных средств и иного имущества отделению, филиалу или представительству международной организации, иностранной некоммерческой неправительственной организации; распоряжения об исключении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(далее - документ по результатам контроля).</w:t>
      </w:r>
    </w:p>
    <w:p w:rsidR="00B41A96" w:rsidRPr="00B41A96" w:rsidRDefault="00B41A96" w:rsidP="00B41A96">
      <w:pPr>
        <w:pStyle w:val="ConsPlusNormal"/>
        <w:ind w:firstLine="540"/>
        <w:jc w:val="both"/>
        <w:outlineLvl w:val="2"/>
      </w:pPr>
      <w:r w:rsidRPr="00B41A96">
        <w:t>Специалист согласовывает проект документа по результатам контроля и представляет на подпись уполномоченному должностному лицу центрального аппарата (территориального органа) с приложением документов, на основании которых он был подготовлен.</w:t>
      </w:r>
    </w:p>
    <w:p w:rsidR="00B41A96" w:rsidRPr="00B41A96" w:rsidRDefault="00B41A96" w:rsidP="00B41A96">
      <w:pPr>
        <w:pStyle w:val="ConsPlusNormal"/>
        <w:ind w:firstLine="540"/>
        <w:jc w:val="both"/>
        <w:outlineLvl w:val="2"/>
      </w:pPr>
      <w:r w:rsidRPr="00B41A96">
        <w:t>Действие выполняется в день подписания акта проверки некоммерческой организации, справки о посещении мероприятия, завершения рассмотрения отчета.</w:t>
      </w:r>
    </w:p>
    <w:p w:rsidR="00B41A96" w:rsidRPr="00B41A96" w:rsidRDefault="00B41A96" w:rsidP="00B41A96">
      <w:pPr>
        <w:pStyle w:val="ConsPlusNormal"/>
        <w:ind w:firstLine="540"/>
        <w:jc w:val="both"/>
        <w:outlineLvl w:val="2"/>
      </w:pPr>
      <w:r w:rsidRPr="00B41A96">
        <w:t xml:space="preserve">80. Заместитель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w:t>
      </w:r>
      <w:proofErr w:type="gramStart"/>
      <w:r w:rsidRPr="00B41A96">
        <w:t>контроля за</w:t>
      </w:r>
      <w:proofErr w:type="gramEnd"/>
      <w:r w:rsidRPr="00B41A96">
        <w:t xml:space="preserve"> их деятельностью (начальник территориального органа), в случае согласия с проектом документа по результатам контроля подписывает его, при несогласии - возвращает его специалисту на доработку с указанием конкретных причин.</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Вынесение предупреждения (представления)</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 xml:space="preserve">81. Согласно </w:t>
      </w:r>
      <w:hyperlink r:id="rId98" w:history="1">
        <w:r w:rsidRPr="00B41A96">
          <w:t>статье 38</w:t>
        </w:r>
      </w:hyperlink>
      <w:r w:rsidRPr="00B41A96">
        <w:t xml:space="preserve"> Федерального закона "Об общественных объединениях" основанием для вынесения предупреждения руководящему органу общественного объединения является выявление нарушения </w:t>
      </w:r>
      <w:hyperlink r:id="rId99" w:history="1">
        <w:r w:rsidRPr="00B41A96">
          <w:t>Конституции</w:t>
        </w:r>
      </w:hyperlink>
      <w:r w:rsidRPr="00B41A96">
        <w:t xml:space="preserve"> Российской Федерации и законодательства Российской Федерации или совершения действий, противоречащих уставным целям.</w:t>
      </w:r>
    </w:p>
    <w:p w:rsidR="00B41A96" w:rsidRPr="00B41A96" w:rsidRDefault="00B41A96" w:rsidP="00B41A96">
      <w:pPr>
        <w:pStyle w:val="ConsPlusNormal"/>
        <w:ind w:firstLine="540"/>
        <w:jc w:val="both"/>
        <w:outlineLvl w:val="2"/>
      </w:pPr>
      <w:proofErr w:type="gramStart"/>
      <w:r w:rsidRPr="00B41A96">
        <w:lastRenderedPageBreak/>
        <w:t xml:space="preserve">Согласно </w:t>
      </w:r>
      <w:hyperlink r:id="rId100" w:history="1">
        <w:r w:rsidRPr="00B41A96">
          <w:t>подпункту 5 пункта 5</w:t>
        </w:r>
      </w:hyperlink>
      <w:r w:rsidRPr="00B41A96">
        <w:t xml:space="preserve">, </w:t>
      </w:r>
      <w:hyperlink r:id="rId101" w:history="1">
        <w:r w:rsidRPr="00B41A96">
          <w:t>пункту 6 статьи 32</w:t>
        </w:r>
      </w:hyperlink>
      <w:r w:rsidRPr="00B41A96">
        <w:t xml:space="preserve"> Федерального закона "О некоммерческих организациях" основанием для вынесения предупреждения некоммерческой организации, в том числе руководителю филиала или представительства международной организации, иностранной некоммерческой неправительственной организации, является выявление нарушений законодательства Российской Федерации или совершение действий, противоречащих заявленным или предусмотренным в учредительных документах целям и задачам.</w:t>
      </w:r>
      <w:proofErr w:type="gramEnd"/>
    </w:p>
    <w:p w:rsidR="00B41A96" w:rsidRPr="00B41A96" w:rsidRDefault="00B41A96" w:rsidP="00B41A96">
      <w:pPr>
        <w:pStyle w:val="ConsPlusNormal"/>
        <w:ind w:firstLine="540"/>
        <w:jc w:val="both"/>
        <w:outlineLvl w:val="2"/>
      </w:pPr>
      <w:r w:rsidRPr="00B41A96">
        <w:t xml:space="preserve">Согласно </w:t>
      </w:r>
      <w:hyperlink r:id="rId102" w:history="1">
        <w:r w:rsidRPr="00B41A96">
          <w:t>статье 42</w:t>
        </w:r>
      </w:hyperlink>
      <w:r w:rsidRPr="00B41A96">
        <w:t xml:space="preserve"> Федерального закона "Об общественных объединениях" основанием для внесения представления в руководящий орган общественного объединения является нарушение им </w:t>
      </w:r>
      <w:hyperlink r:id="rId103" w:history="1">
        <w:r w:rsidRPr="00B41A96">
          <w:t>Конституции</w:t>
        </w:r>
      </w:hyperlink>
      <w:r w:rsidRPr="00B41A96">
        <w:t xml:space="preserve"> Российской Федерации, законодательства Российской Федерации и совершение действий, противоречащих уставным целям.</w:t>
      </w:r>
    </w:p>
    <w:p w:rsidR="00B41A96" w:rsidRPr="00B41A96" w:rsidRDefault="00B41A96" w:rsidP="00B41A96">
      <w:pPr>
        <w:pStyle w:val="ConsPlusNormal"/>
        <w:ind w:firstLine="540"/>
        <w:jc w:val="both"/>
        <w:outlineLvl w:val="2"/>
      </w:pPr>
      <w:r w:rsidRPr="00B41A96">
        <w:t>82. Специалист готовит проект предупреждения (представления).</w:t>
      </w:r>
    </w:p>
    <w:p w:rsidR="00B41A96" w:rsidRPr="00B41A96" w:rsidRDefault="00B41A96" w:rsidP="00B41A96">
      <w:pPr>
        <w:pStyle w:val="ConsPlusNormal"/>
        <w:ind w:firstLine="540"/>
        <w:jc w:val="both"/>
        <w:outlineLvl w:val="2"/>
      </w:pPr>
      <w:r w:rsidRPr="00B41A96">
        <w:t>В предупреждении (представлении) указываются:</w:t>
      </w:r>
    </w:p>
    <w:p w:rsidR="00B41A96" w:rsidRPr="00B41A96" w:rsidRDefault="00B41A96" w:rsidP="00B41A96">
      <w:pPr>
        <w:pStyle w:val="ConsPlusNormal"/>
        <w:ind w:firstLine="540"/>
        <w:jc w:val="both"/>
        <w:outlineLvl w:val="2"/>
      </w:pPr>
      <w:r w:rsidRPr="00B41A96">
        <w:t>дата вынесения предупреждения (представления);</w:t>
      </w:r>
    </w:p>
    <w:p w:rsidR="00B41A96" w:rsidRPr="00B41A96" w:rsidRDefault="00B41A96" w:rsidP="00B41A96">
      <w:pPr>
        <w:pStyle w:val="ConsPlusNormal"/>
        <w:ind w:firstLine="540"/>
        <w:jc w:val="both"/>
        <w:outlineLvl w:val="2"/>
      </w:pPr>
      <w:r w:rsidRPr="00B41A96">
        <w:t>наименование и место нахождения некоммерческой организации, которой адресовано предупреждение (представление);</w:t>
      </w:r>
    </w:p>
    <w:p w:rsidR="00B41A96" w:rsidRPr="00B41A96" w:rsidRDefault="00B41A96" w:rsidP="00B41A96">
      <w:pPr>
        <w:pStyle w:val="ConsPlusNormal"/>
        <w:ind w:firstLine="540"/>
        <w:jc w:val="both"/>
        <w:outlineLvl w:val="2"/>
      </w:pPr>
      <w:r w:rsidRPr="00B41A96">
        <w:t>содержание нарушения (с указанием конкретных положений законодательства Российской Федерации и (или) конкретных действий, противоречащих уставным целям);</w:t>
      </w:r>
    </w:p>
    <w:p w:rsidR="00B41A96" w:rsidRPr="00B41A96" w:rsidRDefault="00B41A96" w:rsidP="00B41A96">
      <w:pPr>
        <w:pStyle w:val="ConsPlusNormal"/>
        <w:ind w:firstLine="540"/>
        <w:jc w:val="both"/>
        <w:outlineLvl w:val="2"/>
      </w:pPr>
      <w:r w:rsidRPr="00B41A96">
        <w:t>срок устранения нарушения (не может составлять менее одного месяца, в отношении политических партий - не менее двух месяцев);</w:t>
      </w:r>
    </w:p>
    <w:p w:rsidR="00B41A96" w:rsidRPr="00B41A96" w:rsidRDefault="00B41A96" w:rsidP="00B41A96">
      <w:pPr>
        <w:pStyle w:val="ConsPlusNormal"/>
        <w:ind w:firstLine="540"/>
        <w:jc w:val="both"/>
        <w:outlineLvl w:val="2"/>
      </w:pPr>
      <w:r w:rsidRPr="00B41A96">
        <w:t>порядок информирования центрального аппарата (территориального органа) об устранении нарушений.</w:t>
      </w:r>
    </w:p>
    <w:p w:rsidR="00B41A96" w:rsidRPr="00B41A96" w:rsidRDefault="00B41A96" w:rsidP="00B41A96">
      <w:pPr>
        <w:pStyle w:val="ConsPlusNormal"/>
        <w:ind w:firstLine="540"/>
        <w:jc w:val="both"/>
        <w:outlineLvl w:val="2"/>
      </w:pPr>
      <w:r w:rsidRPr="00B41A96">
        <w:t xml:space="preserve">Специалист осуществляет административные действия в соответствии с </w:t>
      </w:r>
      <w:hyperlink r:id="rId104" w:history="1">
        <w:r w:rsidRPr="00B41A96">
          <w:t>пунктами 77</w:t>
        </w:r>
      </w:hyperlink>
      <w:r w:rsidRPr="00B41A96">
        <w:t xml:space="preserve"> - </w:t>
      </w:r>
      <w:hyperlink r:id="rId105" w:history="1">
        <w:r w:rsidRPr="00B41A96">
          <w:t>80</w:t>
        </w:r>
      </w:hyperlink>
      <w:r w:rsidRPr="00B41A96">
        <w:t xml:space="preserve"> Административного регламента.</w:t>
      </w:r>
    </w:p>
    <w:p w:rsidR="00B41A96" w:rsidRPr="00B41A96" w:rsidRDefault="00B41A96" w:rsidP="00B41A96">
      <w:pPr>
        <w:pStyle w:val="ConsPlusNormal"/>
        <w:ind w:firstLine="540"/>
        <w:jc w:val="both"/>
        <w:outlineLvl w:val="2"/>
      </w:pPr>
      <w:r w:rsidRPr="00B41A96">
        <w:t xml:space="preserve">83. </w:t>
      </w:r>
      <w:proofErr w:type="gramStart"/>
      <w:r w:rsidRPr="00B41A96">
        <w:t>После получения документов об устранении нарушений, указанных в предписании (предупреждении, представлении), специалист рассматривает их и в случае выявления факта неустранения нарушений (нарушения) возбуждает дело об административном правонарушении или вносит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предложение, согласованное с руководителем соответствующего структурного</w:t>
      </w:r>
      <w:proofErr w:type="gramEnd"/>
      <w:r w:rsidRPr="00B41A96">
        <w:t xml:space="preserve"> подразделения центрального аппарата (территориального органа) и заместителем директора Департамента по делам некоммерческих организаций (заместителем начальника территориального органа), курирующим соответствующее направление, Директором департамента по делам некоммерческих организаций, принять решение:</w:t>
      </w:r>
    </w:p>
    <w:p w:rsidR="00B41A96" w:rsidRPr="00B41A96" w:rsidRDefault="00B41A96" w:rsidP="00B41A96">
      <w:pPr>
        <w:pStyle w:val="ConsPlusNormal"/>
        <w:ind w:firstLine="540"/>
        <w:jc w:val="both"/>
        <w:outlineLvl w:val="2"/>
      </w:pPr>
      <w:r w:rsidRPr="00B41A96">
        <w:t>о вынесении повторного предупреждения;</w:t>
      </w:r>
    </w:p>
    <w:p w:rsidR="00B41A96" w:rsidRPr="00B41A96" w:rsidRDefault="00B41A96" w:rsidP="00B41A96">
      <w:pPr>
        <w:pStyle w:val="ConsPlusNormal"/>
        <w:ind w:firstLine="540"/>
        <w:jc w:val="both"/>
        <w:outlineLvl w:val="2"/>
      </w:pPr>
      <w:r w:rsidRPr="00B41A96">
        <w:t>о подготовке документов для приостановления деятельности общественного объединения или религиозной организации или ликвидации некоммерческой организации;</w:t>
      </w:r>
    </w:p>
    <w:p w:rsidR="00B41A96" w:rsidRPr="00B41A96" w:rsidRDefault="00B41A96" w:rsidP="00B41A96">
      <w:pPr>
        <w:pStyle w:val="ConsPlusNormal"/>
        <w:ind w:firstLine="540"/>
        <w:jc w:val="both"/>
        <w:outlineLvl w:val="2"/>
      </w:pPr>
      <w:r w:rsidRPr="00B41A96">
        <w:t>о необходимости проведения внеплановой проверки;</w:t>
      </w:r>
    </w:p>
    <w:p w:rsidR="00B41A96" w:rsidRPr="00B41A96" w:rsidRDefault="00B41A96" w:rsidP="00B41A96">
      <w:pPr>
        <w:pStyle w:val="ConsPlusNormal"/>
        <w:ind w:firstLine="540"/>
        <w:jc w:val="both"/>
        <w:outlineLvl w:val="2"/>
      </w:pPr>
      <w:r w:rsidRPr="00B41A96">
        <w:t>о продлении сроков устранения нарушений в случае невозможности их своевременного устранения вследствие обстоятельств непреодолимой силы или поступления от некоммерческой организации информации о принятии конкретных мер по устранению нарушений, не позволивших в установленные сроки устранить указанные нарушения.</w:t>
      </w:r>
    </w:p>
    <w:p w:rsidR="00B41A96" w:rsidRPr="00B41A96" w:rsidRDefault="00B41A96" w:rsidP="00B41A96">
      <w:pPr>
        <w:pStyle w:val="ConsPlusNormal"/>
        <w:ind w:firstLine="540"/>
        <w:jc w:val="both"/>
        <w:outlineLvl w:val="2"/>
      </w:pPr>
      <w:r w:rsidRPr="00B41A96">
        <w:t>Срок рассмотрения документов - два рабочих дня с момента их поступления специалисту.</w:t>
      </w:r>
    </w:p>
    <w:p w:rsidR="00B41A96" w:rsidRPr="00B41A96" w:rsidRDefault="00B41A96" w:rsidP="00B41A96">
      <w:pPr>
        <w:pStyle w:val="ConsPlusNormal"/>
        <w:ind w:firstLine="540"/>
        <w:jc w:val="both"/>
        <w:outlineLvl w:val="2"/>
      </w:pPr>
      <w:r w:rsidRPr="00B41A96">
        <w:t>84. Продление сроков устранения нарушений возможно при наличии ходатайства некоммерческой организации с изложением причин, не позволивших устранить нарушения в установленные сроки, и подтверждении принятых к устранению конкретных мер. О продлении сроков для устранения нарушений некоммерческая организация информируется в письменной форме.</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Приостановление деятельности общественных объединений</w:t>
      </w:r>
    </w:p>
    <w:p w:rsidR="00B41A96" w:rsidRPr="00B41A96" w:rsidRDefault="00B41A96" w:rsidP="00B41A96">
      <w:pPr>
        <w:pStyle w:val="ConsPlusNormal"/>
        <w:ind w:firstLine="0"/>
        <w:jc w:val="center"/>
        <w:outlineLvl w:val="2"/>
      </w:pPr>
      <w:r w:rsidRPr="00B41A96">
        <w:t>и религиозных организаций</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 xml:space="preserve">85. Согласно </w:t>
      </w:r>
      <w:hyperlink r:id="rId106" w:history="1">
        <w:r w:rsidRPr="00B41A96">
          <w:t>статье 42</w:t>
        </w:r>
      </w:hyperlink>
      <w:r w:rsidRPr="00B41A96">
        <w:t xml:space="preserve"> Федерального закона "Об общественных объединениях" основанием для приостановления деятельности общественного объединения может являться </w:t>
      </w:r>
      <w:proofErr w:type="spellStart"/>
      <w:r w:rsidRPr="00B41A96">
        <w:t>неустранение</w:t>
      </w:r>
      <w:proofErr w:type="spellEnd"/>
      <w:r w:rsidRPr="00B41A96">
        <w:t xml:space="preserve"> им в установленные сроки нарушений, указанных в представлении.</w:t>
      </w:r>
    </w:p>
    <w:p w:rsidR="00B41A96" w:rsidRPr="00B41A96" w:rsidRDefault="00B41A96" w:rsidP="00B41A96">
      <w:pPr>
        <w:pStyle w:val="ConsPlusNormal"/>
        <w:ind w:firstLine="540"/>
        <w:jc w:val="both"/>
        <w:outlineLvl w:val="2"/>
      </w:pPr>
      <w:r w:rsidRPr="00B41A96">
        <w:t xml:space="preserve">Согласно </w:t>
      </w:r>
      <w:hyperlink r:id="rId107" w:history="1">
        <w:r w:rsidRPr="00B41A96">
          <w:t>статье 14</w:t>
        </w:r>
      </w:hyperlink>
      <w:r w:rsidRPr="00B41A96">
        <w:t xml:space="preserve"> Федерального закона "О свободе совести и о религиозных объединениях" деятельность религиозного объединения может быть приостановлена в порядке и по основаниям, предусмотренным Федеральным </w:t>
      </w:r>
      <w:hyperlink r:id="rId108" w:history="1">
        <w:r w:rsidRPr="00B41A96">
          <w:t>законом</w:t>
        </w:r>
      </w:hyperlink>
      <w:r w:rsidRPr="00B41A96">
        <w:t xml:space="preserve"> "О противодействии экстремистской деятельности".</w:t>
      </w:r>
    </w:p>
    <w:p w:rsidR="00B41A96" w:rsidRPr="00B41A96" w:rsidRDefault="00B41A96" w:rsidP="00B41A96">
      <w:pPr>
        <w:pStyle w:val="ConsPlusNormal"/>
        <w:ind w:firstLine="540"/>
        <w:jc w:val="both"/>
        <w:outlineLvl w:val="2"/>
      </w:pPr>
      <w:r w:rsidRPr="00B41A96">
        <w:t xml:space="preserve">Согласно </w:t>
      </w:r>
      <w:hyperlink r:id="rId109" w:history="1">
        <w:r w:rsidRPr="00B41A96">
          <w:t>статье 10</w:t>
        </w:r>
      </w:hyperlink>
      <w:r w:rsidRPr="00B41A96">
        <w:t xml:space="preserve"> Федерального закона "О противодействии экстремистской деятельности" основанием для приостановления деятельности общественного объединения или религиозной организации является одновременное наличие двух условий:</w:t>
      </w:r>
    </w:p>
    <w:p w:rsidR="00B41A96" w:rsidRPr="00B41A96" w:rsidRDefault="00B41A96" w:rsidP="00B41A96">
      <w:pPr>
        <w:pStyle w:val="ConsPlusNormal"/>
        <w:ind w:firstLine="540"/>
        <w:jc w:val="both"/>
        <w:outlineLvl w:val="2"/>
      </w:pPr>
      <w:r w:rsidRPr="00B41A96">
        <w:lastRenderedPageBreak/>
        <w:t>осуществление общественным объединением или религиозной организацией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w:t>
      </w:r>
    </w:p>
    <w:p w:rsidR="00B41A96" w:rsidRPr="00B41A96" w:rsidRDefault="00B41A96" w:rsidP="00B41A96">
      <w:pPr>
        <w:pStyle w:val="ConsPlusNormal"/>
        <w:ind w:firstLine="540"/>
        <w:jc w:val="both"/>
        <w:outlineLvl w:val="2"/>
      </w:pPr>
      <w:r w:rsidRPr="00B41A96">
        <w:t>обращение центрального аппарата (территориального органа) в суд с заявлением о ликвидации общественного объединения или религиозной организации либо запрете деятельности.</w:t>
      </w:r>
    </w:p>
    <w:p w:rsidR="00B41A96" w:rsidRPr="00B41A96" w:rsidRDefault="00B41A96" w:rsidP="00B41A96">
      <w:pPr>
        <w:pStyle w:val="ConsPlusNormal"/>
        <w:ind w:firstLine="540"/>
        <w:jc w:val="both"/>
        <w:outlineLvl w:val="2"/>
      </w:pPr>
      <w:r w:rsidRPr="00B41A96">
        <w:t>86. Специалист готовит служебную записку и проект распоряжения Минюста России (территориального органа) о приостановлении деятельности общественного объединения или религиозной организации, текст которого должен содержать:</w:t>
      </w:r>
    </w:p>
    <w:p w:rsidR="00B41A96" w:rsidRPr="00B41A96" w:rsidRDefault="00B41A96" w:rsidP="00B41A96">
      <w:pPr>
        <w:pStyle w:val="ConsPlusNormal"/>
        <w:ind w:firstLine="540"/>
        <w:jc w:val="both"/>
        <w:outlineLvl w:val="2"/>
      </w:pPr>
      <w:r w:rsidRPr="00B41A96">
        <w:t>указание на нарушения, послужившие основанием для вынесения представления, а также ссылки на нормативные правовые акты Российской Федерации, которые были нарушены;</w:t>
      </w:r>
    </w:p>
    <w:p w:rsidR="00B41A96" w:rsidRPr="00B41A96" w:rsidRDefault="00B41A96" w:rsidP="00B41A96">
      <w:pPr>
        <w:pStyle w:val="ConsPlusNormal"/>
        <w:ind w:firstLine="540"/>
        <w:jc w:val="both"/>
        <w:outlineLvl w:val="2"/>
      </w:pPr>
      <w:r w:rsidRPr="00B41A96">
        <w:t>дату составления и номер представления, направленного в адрес руководящего органа общественного объединения или религиозной организации;</w:t>
      </w:r>
    </w:p>
    <w:p w:rsidR="00B41A96" w:rsidRPr="00B41A96" w:rsidRDefault="00B41A96" w:rsidP="00B41A96">
      <w:pPr>
        <w:pStyle w:val="ConsPlusNormal"/>
        <w:ind w:firstLine="540"/>
        <w:jc w:val="both"/>
        <w:outlineLvl w:val="2"/>
      </w:pPr>
      <w:r w:rsidRPr="00B41A96">
        <w:t>наименование, место нахождения и сведения о государственной регистрации (дату государственной регистрации и основной государственный регистрационный номер) общественного объединения или религиозной организации;</w:t>
      </w:r>
    </w:p>
    <w:p w:rsidR="00B41A96" w:rsidRPr="00B41A96" w:rsidRDefault="00B41A96" w:rsidP="00B41A96">
      <w:pPr>
        <w:pStyle w:val="ConsPlusNormal"/>
        <w:ind w:firstLine="540"/>
        <w:jc w:val="both"/>
        <w:outlineLvl w:val="2"/>
      </w:pPr>
      <w:r w:rsidRPr="00B41A96">
        <w:t xml:space="preserve">срок приостановления деятельности общественного объединения или религиозной организации (не более шести месяцев в случае приостановления деятельности общественного объединения или религиозной организации по основаниям, предусмотренным </w:t>
      </w:r>
      <w:hyperlink r:id="rId110" w:history="1">
        <w:r w:rsidRPr="00B41A96">
          <w:t>статьей 10</w:t>
        </w:r>
      </w:hyperlink>
      <w:r w:rsidRPr="00B41A96">
        <w:t xml:space="preserve"> Федерального закона "О противодействии экстремистской деятельности" до рассмотрения судом заявления о ликвидации общественного или религиозного объединения);</w:t>
      </w:r>
    </w:p>
    <w:p w:rsidR="00B41A96" w:rsidRPr="00B41A96" w:rsidRDefault="00B41A96" w:rsidP="00B41A96">
      <w:pPr>
        <w:pStyle w:val="ConsPlusNormal"/>
        <w:ind w:firstLine="540"/>
        <w:jc w:val="both"/>
        <w:outlineLvl w:val="2"/>
      </w:pPr>
      <w:proofErr w:type="gramStart"/>
      <w:r w:rsidRPr="00B41A96">
        <w:t>указание на то, что 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w:t>
      </w:r>
      <w:proofErr w:type="gramEnd"/>
      <w:r w:rsidRPr="00B41A96">
        <w:t xml:space="preserve"> штрафов.</w:t>
      </w:r>
    </w:p>
    <w:p w:rsidR="00B41A96" w:rsidRPr="00B41A96" w:rsidRDefault="00B41A96" w:rsidP="00B41A96">
      <w:pPr>
        <w:pStyle w:val="ConsPlusNormal"/>
        <w:ind w:firstLine="540"/>
        <w:jc w:val="both"/>
        <w:outlineLvl w:val="2"/>
      </w:pPr>
      <w:r w:rsidRPr="00B41A96">
        <w:t xml:space="preserve">Специалист осуществляет административные действия в соответствии с </w:t>
      </w:r>
      <w:hyperlink r:id="rId111" w:history="1">
        <w:r w:rsidRPr="00B41A96">
          <w:t>пунктами 77</w:t>
        </w:r>
      </w:hyperlink>
      <w:r w:rsidRPr="00B41A96">
        <w:t xml:space="preserve"> - </w:t>
      </w:r>
      <w:hyperlink r:id="rId112" w:history="1">
        <w:r w:rsidRPr="00B41A96">
          <w:t>80</w:t>
        </w:r>
      </w:hyperlink>
      <w:r w:rsidRPr="00B41A96">
        <w:t xml:space="preserve"> Административного регламента.</w:t>
      </w:r>
    </w:p>
    <w:p w:rsidR="00B41A96" w:rsidRPr="00B41A96" w:rsidRDefault="00B41A96" w:rsidP="00B41A96">
      <w:pPr>
        <w:pStyle w:val="ConsPlusNormal"/>
        <w:ind w:firstLine="540"/>
        <w:jc w:val="both"/>
        <w:outlineLvl w:val="2"/>
      </w:pPr>
      <w:r w:rsidRPr="00B41A96">
        <w:t xml:space="preserve">87. </w:t>
      </w:r>
      <w:proofErr w:type="gramStart"/>
      <w:r w:rsidRPr="00B41A96">
        <w:t>После получения документов об устранении нарушений, послуживших основанием для приостановления деятельности общественного объединения или религиозной организации, специалист рассматривает их и в случае неустранения нарушений вносит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предложение, согласованное с руководителем соответствующего структурного подразделения центрального аппарата (территориального</w:t>
      </w:r>
      <w:proofErr w:type="gramEnd"/>
      <w:r w:rsidRPr="00B41A96">
        <w:t xml:space="preserve"> органа) и заместителем директора Департамента по делам некоммерческих организаций (заместителем начальника территориального органа), курирующим соответствующее направление, Директором департамента по делам некоммерческих организаций, принять решение:</w:t>
      </w:r>
    </w:p>
    <w:p w:rsidR="00B41A96" w:rsidRPr="00B41A96" w:rsidRDefault="00B41A96" w:rsidP="00B41A96">
      <w:pPr>
        <w:pStyle w:val="ConsPlusNormal"/>
        <w:ind w:firstLine="540"/>
        <w:jc w:val="both"/>
        <w:outlineLvl w:val="2"/>
      </w:pPr>
      <w:r w:rsidRPr="00B41A96">
        <w:t>о подготовке искового заявления о ликвидации общественного объединения или религиозной организации;</w:t>
      </w:r>
    </w:p>
    <w:p w:rsidR="00B41A96" w:rsidRPr="00B41A96" w:rsidRDefault="00B41A96" w:rsidP="00B41A96">
      <w:pPr>
        <w:pStyle w:val="ConsPlusNormal"/>
        <w:ind w:firstLine="540"/>
        <w:jc w:val="both"/>
        <w:outlineLvl w:val="2"/>
      </w:pPr>
      <w:r w:rsidRPr="00B41A96">
        <w:t>о продлении сроков устранения нарушений в случае невозможности их своевременного устранения вследствие обстоятельств непреодолимой силы или поступления от некоммерческой организации информации о принятии конкретных мер по устранению нарушений, не позволивших в установленные сроки устранить указанные нарушения.</w:t>
      </w:r>
    </w:p>
    <w:p w:rsidR="00B41A96" w:rsidRPr="00B41A96" w:rsidRDefault="00B41A96" w:rsidP="00B41A96">
      <w:pPr>
        <w:pStyle w:val="ConsPlusNormal"/>
        <w:ind w:firstLine="540"/>
        <w:jc w:val="both"/>
        <w:outlineLvl w:val="2"/>
      </w:pPr>
      <w:r w:rsidRPr="00B41A96">
        <w:t>Действие выполняется в течение тридцати календарных дней.</w:t>
      </w:r>
    </w:p>
    <w:p w:rsidR="00B41A96" w:rsidRPr="00B41A96" w:rsidRDefault="00B41A96" w:rsidP="00B41A96">
      <w:pPr>
        <w:pStyle w:val="ConsPlusNormal"/>
        <w:ind w:firstLine="540"/>
        <w:jc w:val="both"/>
        <w:outlineLvl w:val="2"/>
      </w:pPr>
      <w:r w:rsidRPr="00B41A96">
        <w:t xml:space="preserve">88. Продление сроков устранения нарушений осуществляется в соответствии с </w:t>
      </w:r>
      <w:hyperlink r:id="rId113" w:history="1">
        <w:r w:rsidRPr="00B41A96">
          <w:t>пунктом 84</w:t>
        </w:r>
      </w:hyperlink>
      <w:r w:rsidRPr="00B41A96">
        <w:t xml:space="preserve"> Административного регламента.</w:t>
      </w:r>
    </w:p>
    <w:p w:rsidR="00B41A96" w:rsidRPr="00B41A96" w:rsidRDefault="00B41A96" w:rsidP="00B41A96">
      <w:pPr>
        <w:pStyle w:val="ConsPlusNormal"/>
        <w:ind w:firstLine="540"/>
        <w:jc w:val="both"/>
        <w:outlineLvl w:val="2"/>
      </w:pPr>
      <w:r w:rsidRPr="00B41A96">
        <w:t>89. Если в течение установленного срока приостановления деятельности общественного объединения или религиозной организации нарушение, послужившее основанием для приостановления деятельности, устранено, общественное объединение или религиозная организация возобновляет свою деятельность на основании соответствующего распоряжения Минюста России (территориального органа).</w:t>
      </w:r>
    </w:p>
    <w:p w:rsidR="00B41A96" w:rsidRPr="00B41A96" w:rsidRDefault="00B41A96" w:rsidP="00B41A96">
      <w:pPr>
        <w:pStyle w:val="ConsPlusNormal"/>
        <w:ind w:firstLine="540"/>
        <w:jc w:val="both"/>
        <w:outlineLvl w:val="2"/>
      </w:pPr>
      <w:r w:rsidRPr="00B41A96">
        <w:t>Срок подготовки проекта распоряжения Минюста России (территориального органа) о возобновлении деятельности общественного объединения или религиозной организации - три рабочих дня со дня получения документов об устранении нарушений.</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Возбуждение дела об административном правонарушении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90. Специалист, уполномоченный составлять протоколы об административных правонарушениях, в случае непосредственного обнаружения достаточных данных, указывающих на наличие события административного правонарушения, составляет протокол об административном правонарушении в отношении некоммерческой организации.</w:t>
      </w:r>
    </w:p>
    <w:p w:rsidR="00B41A96" w:rsidRPr="00B41A96" w:rsidRDefault="00B41A96" w:rsidP="00B41A96">
      <w:pPr>
        <w:pStyle w:val="ConsPlusNormal"/>
        <w:ind w:firstLine="540"/>
        <w:jc w:val="both"/>
        <w:outlineLvl w:val="2"/>
      </w:pPr>
      <w:r w:rsidRPr="00B41A96">
        <w:t>Действие совершается немедленно при выявлении признаков состава административного правонарушения.</w:t>
      </w:r>
    </w:p>
    <w:p w:rsidR="00B41A96" w:rsidRPr="00B41A96" w:rsidRDefault="00B41A96" w:rsidP="00B41A96">
      <w:pPr>
        <w:pStyle w:val="ConsPlusNormal"/>
        <w:ind w:firstLine="540"/>
        <w:jc w:val="both"/>
        <w:outlineLvl w:val="2"/>
      </w:pPr>
      <w:r w:rsidRPr="00B41A96">
        <w:t xml:space="preserve">91. В соответствии с </w:t>
      </w:r>
      <w:hyperlink r:id="rId114" w:history="1">
        <w:r w:rsidRPr="00B41A96">
          <w:t>пунктом 4 части 2 статьи 28.3</w:t>
        </w:r>
      </w:hyperlink>
      <w:r w:rsidRPr="00B41A96">
        <w:t xml:space="preserve"> Кодекса Российской Федерации об административных правонарушениях специалисты уполномочены в пределах своей компетенции </w:t>
      </w:r>
      <w:proofErr w:type="gramStart"/>
      <w:r w:rsidRPr="00B41A96">
        <w:t>составлять</w:t>
      </w:r>
      <w:proofErr w:type="gramEnd"/>
      <w:r w:rsidRPr="00B41A96">
        <w:t xml:space="preserve"> протоколы об административных правонарушениях, предусмотренных </w:t>
      </w:r>
      <w:hyperlink r:id="rId115" w:history="1">
        <w:r w:rsidRPr="00B41A96">
          <w:t>статьями 5.26</w:t>
        </w:r>
      </w:hyperlink>
      <w:r w:rsidRPr="00B41A96">
        <w:t xml:space="preserve">, </w:t>
      </w:r>
      <w:hyperlink r:id="rId116" w:history="1">
        <w:r w:rsidRPr="00B41A96">
          <w:t>частью 1 статьи 19.4</w:t>
        </w:r>
      </w:hyperlink>
      <w:r w:rsidRPr="00B41A96">
        <w:t xml:space="preserve">, </w:t>
      </w:r>
      <w:hyperlink r:id="rId117" w:history="1">
        <w:r w:rsidRPr="00B41A96">
          <w:t>частью 1 статьи 19.5</w:t>
        </w:r>
      </w:hyperlink>
      <w:r w:rsidRPr="00B41A96">
        <w:t xml:space="preserve">, </w:t>
      </w:r>
      <w:hyperlink r:id="rId118" w:history="1">
        <w:r w:rsidRPr="00B41A96">
          <w:t>статьями 19.6</w:t>
        </w:r>
      </w:hyperlink>
      <w:r w:rsidRPr="00B41A96">
        <w:t xml:space="preserve">, </w:t>
      </w:r>
      <w:hyperlink r:id="rId119" w:history="1">
        <w:r w:rsidRPr="00B41A96">
          <w:t>19.7</w:t>
        </w:r>
      </w:hyperlink>
      <w:r w:rsidRPr="00B41A96">
        <w:t xml:space="preserve"> Кодекса Российской Федерации об административных правонарушениях.</w:t>
      </w:r>
    </w:p>
    <w:p w:rsidR="00B41A96" w:rsidRPr="00B41A96" w:rsidRDefault="00B41A96" w:rsidP="00B41A96">
      <w:pPr>
        <w:pStyle w:val="ConsPlusNormal"/>
        <w:ind w:firstLine="540"/>
        <w:jc w:val="both"/>
        <w:outlineLvl w:val="2"/>
      </w:pPr>
      <w:r w:rsidRPr="00B41A96">
        <w:t xml:space="preserve">Специалисты вправе составлять протоколы об административных правонарушениях в соответствии с </w:t>
      </w:r>
      <w:hyperlink r:id="rId120" w:history="1">
        <w:r w:rsidRPr="00B41A96">
          <w:t>приказом</w:t>
        </w:r>
      </w:hyperlink>
      <w:r w:rsidRPr="00B41A96">
        <w:t xml:space="preserve"> Минюста России "Об утверждении Перечня должностных лиц Министерства юстиции Российской Федерации, уполномоченных составлять протоколы об административных правонарушениях".</w:t>
      </w:r>
    </w:p>
    <w:p w:rsidR="00B41A96" w:rsidRPr="00B41A96" w:rsidRDefault="00B41A96" w:rsidP="00B41A96">
      <w:pPr>
        <w:pStyle w:val="ConsPlusNormal"/>
        <w:ind w:firstLine="540"/>
        <w:jc w:val="both"/>
        <w:outlineLvl w:val="2"/>
      </w:pPr>
      <w:r w:rsidRPr="00B41A96">
        <w:t xml:space="preserve">92. </w:t>
      </w:r>
      <w:proofErr w:type="gramStart"/>
      <w:r w:rsidRPr="00B41A96">
        <w:t xml:space="preserve">В протоколе об административном правонарушении указываются дата и место его составления, должность, фамилия и инициалы специалиста, составившего протокол, сведения о некоммерческой организации, в отношении которой возбуждено дело об административном правонарушении, место, время совершения и событие административного правонарушения, статья </w:t>
      </w:r>
      <w:hyperlink r:id="rId121" w:history="1">
        <w:r w:rsidRPr="00B41A96">
          <w:t>Кодекса</w:t>
        </w:r>
      </w:hyperlink>
      <w:r w:rsidRPr="00B41A96">
        <w:t xml:space="preserve">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 объяснение законного представителя некоммерческой организации, в отношении которой возбуждено</w:t>
      </w:r>
      <w:proofErr w:type="gramEnd"/>
      <w:r w:rsidRPr="00B41A96">
        <w:t xml:space="preserve"> дело, иные сведения, необходимые для разрешения дела.</w:t>
      </w:r>
    </w:p>
    <w:p w:rsidR="00B41A96" w:rsidRPr="00B41A96" w:rsidRDefault="00B41A96" w:rsidP="00B41A96">
      <w:pPr>
        <w:pStyle w:val="ConsPlusNormal"/>
        <w:ind w:firstLine="540"/>
        <w:jc w:val="both"/>
        <w:outlineLvl w:val="2"/>
      </w:pPr>
      <w:r w:rsidRPr="00B41A96">
        <w:t xml:space="preserve">При составлении протокола об административном правонарушении представителю некоммерческой организации разъясняются его права и обязанности, предусмотренные </w:t>
      </w:r>
      <w:hyperlink r:id="rId122" w:history="1">
        <w:r w:rsidRPr="00B41A96">
          <w:t>Кодексом</w:t>
        </w:r>
      </w:hyperlink>
      <w:r w:rsidRPr="00B41A96">
        <w:t xml:space="preserve"> Российской Федерации об административных правонарушениях, о чем делается запись в протоколе.</w:t>
      </w:r>
    </w:p>
    <w:p w:rsidR="00B41A96" w:rsidRPr="00B41A96" w:rsidRDefault="00B41A96" w:rsidP="00B41A96">
      <w:pPr>
        <w:pStyle w:val="ConsPlusNormal"/>
        <w:ind w:firstLine="540"/>
        <w:jc w:val="both"/>
        <w:outlineLvl w:val="2"/>
      </w:pPr>
      <w:r w:rsidRPr="00B41A96">
        <w:t>93. Представитель некоммерческой организации знакомится с протоколом об административном правонарушении и вправе представить объяснения и замечания по его содержанию, которые прилагаются к протоколу.</w:t>
      </w:r>
    </w:p>
    <w:p w:rsidR="00B41A96" w:rsidRPr="00B41A96" w:rsidRDefault="00B41A96" w:rsidP="00B41A96">
      <w:pPr>
        <w:pStyle w:val="ConsPlusNormal"/>
        <w:ind w:firstLine="540"/>
        <w:jc w:val="both"/>
        <w:outlineLvl w:val="2"/>
      </w:pPr>
      <w:r w:rsidRPr="00B41A96">
        <w:t>В случае неявки представителя некоммерческой организации, в отношении которой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его отсутствие.</w:t>
      </w:r>
    </w:p>
    <w:p w:rsidR="00B41A96" w:rsidRPr="00B41A96" w:rsidRDefault="00B41A96" w:rsidP="00B41A96">
      <w:pPr>
        <w:pStyle w:val="ConsPlusNormal"/>
        <w:ind w:firstLine="540"/>
        <w:jc w:val="both"/>
        <w:outlineLvl w:val="2"/>
      </w:pPr>
      <w:r w:rsidRPr="00B41A96">
        <w:t>94. Протокол об административном правонарушении подписывается специалистом, его составившим, представителем некоммерческой организации, в отношении которой возбуждено дело об административном правонарушении.</w:t>
      </w:r>
    </w:p>
    <w:p w:rsidR="00B41A96" w:rsidRPr="00B41A96" w:rsidRDefault="00B41A96" w:rsidP="00B41A96">
      <w:pPr>
        <w:pStyle w:val="ConsPlusNormal"/>
        <w:ind w:firstLine="540"/>
        <w:jc w:val="both"/>
        <w:outlineLvl w:val="2"/>
      </w:pPr>
      <w:r w:rsidRPr="00B41A96">
        <w:t>В случае отказа от подписания протокола или неявки надлежащим образом уведомленного представителя некоммерческой организации в протоколе делается соответствующая запись.</w:t>
      </w:r>
    </w:p>
    <w:p w:rsidR="00B41A96" w:rsidRPr="00B41A96" w:rsidRDefault="00B41A96" w:rsidP="00B41A96">
      <w:pPr>
        <w:pStyle w:val="ConsPlusNormal"/>
        <w:ind w:firstLine="540"/>
        <w:jc w:val="both"/>
        <w:outlineLvl w:val="2"/>
      </w:pPr>
      <w:r w:rsidRPr="00B41A96">
        <w:t>Копия протокола об административном правонарушении вручается под роспись представителю некоммерческой организации или направляется некоммерческой организации в течение трех дней со дня составления протокола.</w:t>
      </w:r>
    </w:p>
    <w:p w:rsidR="00B41A96" w:rsidRPr="00B41A96" w:rsidRDefault="00B41A96" w:rsidP="00B41A96">
      <w:pPr>
        <w:pStyle w:val="ConsPlusNormal"/>
        <w:ind w:firstLine="540"/>
        <w:jc w:val="both"/>
        <w:outlineLvl w:val="2"/>
      </w:pPr>
      <w:r w:rsidRPr="00B41A96">
        <w:t>95. Протокол об административном правонарушении направляется судье, уполномоченному рассматривать дело об административном правонарушении, в течение трех суток с момента его составления.</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Направление в суд заявления о приостановлении</w:t>
      </w:r>
    </w:p>
    <w:p w:rsidR="00B41A96" w:rsidRPr="00B41A96" w:rsidRDefault="00B41A96" w:rsidP="00B41A96">
      <w:pPr>
        <w:pStyle w:val="ConsPlusNormal"/>
        <w:ind w:firstLine="0"/>
        <w:jc w:val="center"/>
        <w:outlineLvl w:val="2"/>
      </w:pPr>
      <w:r w:rsidRPr="00B41A96">
        <w:t>деятельности общественных объединений и религиозных</w:t>
      </w:r>
    </w:p>
    <w:p w:rsidR="00B41A96" w:rsidRPr="00B41A96" w:rsidRDefault="00B41A96" w:rsidP="00B41A96">
      <w:pPr>
        <w:pStyle w:val="ConsPlusNormal"/>
        <w:ind w:firstLine="0"/>
        <w:jc w:val="center"/>
        <w:outlineLvl w:val="2"/>
      </w:pPr>
      <w:r w:rsidRPr="00B41A96">
        <w:t>организаций или ликвидации некоммерческой организации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96. Центральный аппарат (территориальный орган) по результатам контроля вправе обратиться в суд с заявлением о:</w:t>
      </w:r>
    </w:p>
    <w:p w:rsidR="00B41A96" w:rsidRPr="00B41A96" w:rsidRDefault="00B41A96" w:rsidP="00B41A96">
      <w:pPr>
        <w:pStyle w:val="ConsPlusNormal"/>
        <w:ind w:firstLine="540"/>
        <w:jc w:val="both"/>
        <w:outlineLvl w:val="2"/>
      </w:pPr>
      <w:proofErr w:type="gramStart"/>
      <w:r w:rsidRPr="00B41A96">
        <w:t>приостановлении</w:t>
      </w:r>
      <w:proofErr w:type="gramEnd"/>
      <w:r w:rsidRPr="00B41A96">
        <w:t xml:space="preserve"> деятельности или ликвидации политической партии, ее регионального отделения или иного структурного подразделения по основаниям и в порядке, которые предусмотрены </w:t>
      </w:r>
      <w:hyperlink r:id="rId123" w:history="1">
        <w:r w:rsidRPr="00B41A96">
          <w:t>пунктами 1</w:t>
        </w:r>
      </w:hyperlink>
      <w:r w:rsidRPr="00B41A96">
        <w:t xml:space="preserve">, </w:t>
      </w:r>
      <w:hyperlink r:id="rId124" w:history="1">
        <w:r w:rsidRPr="00B41A96">
          <w:t>2</w:t>
        </w:r>
      </w:hyperlink>
      <w:r w:rsidRPr="00B41A96">
        <w:t xml:space="preserve"> и </w:t>
      </w:r>
      <w:hyperlink r:id="rId125" w:history="1">
        <w:r w:rsidRPr="00B41A96">
          <w:t>3 статьи 39</w:t>
        </w:r>
      </w:hyperlink>
      <w:r w:rsidRPr="00B41A96">
        <w:t xml:space="preserve">, </w:t>
      </w:r>
      <w:hyperlink r:id="rId126" w:history="1">
        <w:r w:rsidRPr="00B41A96">
          <w:t>статьями 41</w:t>
        </w:r>
      </w:hyperlink>
      <w:r w:rsidRPr="00B41A96">
        <w:t xml:space="preserve"> и </w:t>
      </w:r>
      <w:hyperlink r:id="rId127" w:history="1">
        <w:r w:rsidRPr="00B41A96">
          <w:t>42</w:t>
        </w:r>
      </w:hyperlink>
      <w:r w:rsidRPr="00B41A96">
        <w:t xml:space="preserve"> Федерального закона "О политических партиях";</w:t>
      </w:r>
    </w:p>
    <w:p w:rsidR="00B41A96" w:rsidRPr="00B41A96" w:rsidRDefault="00B41A96" w:rsidP="00B41A96">
      <w:pPr>
        <w:pStyle w:val="ConsPlusNormal"/>
        <w:ind w:firstLine="540"/>
        <w:jc w:val="both"/>
        <w:outlineLvl w:val="2"/>
      </w:pPr>
      <w:proofErr w:type="gramStart"/>
      <w:r w:rsidRPr="00B41A96">
        <w:t xml:space="preserve">признании общественного объединения прекратившим свою деятельность в качестве юридического лица по основаниям и в порядке, которые предусмотрены </w:t>
      </w:r>
      <w:hyperlink r:id="rId128" w:history="1">
        <w:r w:rsidRPr="00B41A96">
          <w:t>частями 3</w:t>
        </w:r>
      </w:hyperlink>
      <w:r w:rsidRPr="00B41A96">
        <w:t xml:space="preserve">, </w:t>
      </w:r>
      <w:hyperlink r:id="rId129" w:history="1">
        <w:r w:rsidRPr="00B41A96">
          <w:t>4</w:t>
        </w:r>
      </w:hyperlink>
      <w:r w:rsidRPr="00B41A96">
        <w:t xml:space="preserve">, </w:t>
      </w:r>
      <w:hyperlink r:id="rId130" w:history="1">
        <w:r w:rsidRPr="00B41A96">
          <w:t>5 статьи 29</w:t>
        </w:r>
      </w:hyperlink>
      <w:r w:rsidRPr="00B41A96">
        <w:t xml:space="preserve"> Федерального закона "Об общественных объединениях"; ликвидации общественного объединения по основаниям, предусмотренным </w:t>
      </w:r>
      <w:hyperlink r:id="rId131" w:history="1">
        <w:r w:rsidRPr="00B41A96">
          <w:t>статьей 44</w:t>
        </w:r>
      </w:hyperlink>
      <w:r w:rsidRPr="00B41A96">
        <w:t xml:space="preserve"> Федерального закона "Об общественных объединениях";</w:t>
      </w:r>
      <w:proofErr w:type="gramEnd"/>
    </w:p>
    <w:p w:rsidR="00B41A96" w:rsidRPr="00B41A96" w:rsidRDefault="00B41A96" w:rsidP="00B41A96">
      <w:pPr>
        <w:pStyle w:val="ConsPlusNormal"/>
        <w:ind w:firstLine="540"/>
        <w:jc w:val="both"/>
        <w:outlineLvl w:val="2"/>
      </w:pPr>
      <w:proofErr w:type="gramStart"/>
      <w:r w:rsidRPr="00B41A96">
        <w:t>признании</w:t>
      </w:r>
      <w:proofErr w:type="gramEnd"/>
      <w:r w:rsidRPr="00B41A96">
        <w:t xml:space="preserve"> религиозной организации прекратившей свою деятельность в качестве юридического лица по основаниям и в порядке, которые предусмотрены </w:t>
      </w:r>
      <w:hyperlink r:id="rId132" w:history="1">
        <w:r w:rsidRPr="00B41A96">
          <w:t>пунктом 9 статьи 8</w:t>
        </w:r>
      </w:hyperlink>
      <w:r w:rsidRPr="00B41A96">
        <w:t xml:space="preserve"> </w:t>
      </w:r>
      <w:r w:rsidRPr="00B41A96">
        <w:lastRenderedPageBreak/>
        <w:t xml:space="preserve">Федерального закона "О свободе совести и о религиозных объединениях"; ликвидации религиозной организации либо запрете деятельности религиозной организации в случае выявления в результате осуществления контроля обстоятельств, предусмотренных </w:t>
      </w:r>
      <w:hyperlink r:id="rId133" w:history="1">
        <w:r w:rsidRPr="00B41A96">
          <w:t>пунктом 2 статьи 14</w:t>
        </w:r>
      </w:hyperlink>
      <w:r w:rsidRPr="00B41A96">
        <w:t xml:space="preserve"> Федерального закона "О свободе совести и о религиозных объединениях";</w:t>
      </w:r>
    </w:p>
    <w:p w:rsidR="00B41A96" w:rsidRPr="00B41A96" w:rsidRDefault="00B41A96" w:rsidP="00B41A96">
      <w:pPr>
        <w:pStyle w:val="ConsPlusNormal"/>
        <w:ind w:firstLine="540"/>
        <w:jc w:val="both"/>
        <w:outlineLvl w:val="2"/>
      </w:pPr>
      <w:r w:rsidRPr="00B41A96">
        <w:t>ликвидации благотворительной организации в случае неоднократного вынесения ей предупреждения в письменной форме (</w:t>
      </w:r>
      <w:hyperlink r:id="rId134" w:history="1">
        <w:r w:rsidRPr="00B41A96">
          <w:t>статья 20</w:t>
        </w:r>
      </w:hyperlink>
      <w:r w:rsidRPr="00B41A96">
        <w:t xml:space="preserve"> Федерального закона "О благотворительной деятельности и благотворительных организациях");</w:t>
      </w:r>
    </w:p>
    <w:p w:rsidR="00B41A96" w:rsidRPr="00B41A96" w:rsidRDefault="00B41A96" w:rsidP="00B41A96">
      <w:pPr>
        <w:pStyle w:val="ConsPlusNormal"/>
        <w:ind w:firstLine="540"/>
        <w:jc w:val="both"/>
        <w:outlineLvl w:val="2"/>
      </w:pPr>
      <w:r w:rsidRPr="00B41A96">
        <w:t xml:space="preserve">ликвидации некоммерческой организации по основаниям, предусмотренным </w:t>
      </w:r>
      <w:hyperlink r:id="rId135" w:history="1">
        <w:r w:rsidRPr="00B41A96">
          <w:t>пунктом 10 статьи 32</w:t>
        </w:r>
      </w:hyperlink>
      <w:r w:rsidRPr="00B41A96">
        <w:t xml:space="preserve"> Федерального закона "О некоммерческих организациях", </w:t>
      </w:r>
      <w:hyperlink r:id="rId136" w:history="1">
        <w:r w:rsidRPr="00B41A96">
          <w:t>статьей 61</w:t>
        </w:r>
      </w:hyperlink>
      <w:r w:rsidRPr="00B41A96">
        <w:t xml:space="preserve"> Гражданского кодекса Российской Федерации.</w:t>
      </w:r>
    </w:p>
    <w:p w:rsidR="00B41A96" w:rsidRPr="00B41A96" w:rsidRDefault="00B41A96" w:rsidP="00B41A96">
      <w:pPr>
        <w:pStyle w:val="ConsPlusNormal"/>
        <w:ind w:firstLine="540"/>
        <w:jc w:val="both"/>
        <w:outlineLvl w:val="2"/>
      </w:pPr>
      <w:r w:rsidRPr="00B41A96">
        <w:t xml:space="preserve">97. Специалист готовит проект соответствующего искового заявления и осуществляет административные действия в соответствии с </w:t>
      </w:r>
      <w:hyperlink r:id="rId137" w:history="1">
        <w:r w:rsidRPr="00B41A96">
          <w:t>пунктами 77</w:t>
        </w:r>
      </w:hyperlink>
      <w:r w:rsidRPr="00B41A96">
        <w:t xml:space="preserve"> - </w:t>
      </w:r>
      <w:hyperlink r:id="rId138" w:history="1">
        <w:r w:rsidRPr="00B41A96">
          <w:t>80</w:t>
        </w:r>
      </w:hyperlink>
      <w:r w:rsidRPr="00B41A96">
        <w:t xml:space="preserve"> Административного регламента.</w:t>
      </w:r>
    </w:p>
    <w:p w:rsidR="00B41A96" w:rsidRPr="00B41A96" w:rsidRDefault="00B41A96" w:rsidP="00B41A96">
      <w:pPr>
        <w:pStyle w:val="ConsPlusNormal"/>
        <w:ind w:firstLine="540"/>
        <w:jc w:val="both"/>
        <w:outlineLvl w:val="2"/>
      </w:pPr>
      <w:r w:rsidRPr="00B41A96">
        <w:t>98. Порядок обращения в суд с заявлением о приостановлении деятельности, признании прекратившим деятельность в качестве юридического лица, ликвидации некоммерческой организации определяется процессуальным законодательством.</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Принятие иных мер реагирования в отношении отделения,</w:t>
      </w:r>
    </w:p>
    <w:p w:rsidR="00B41A96" w:rsidRPr="00B41A96" w:rsidRDefault="00B41A96" w:rsidP="00B41A96">
      <w:pPr>
        <w:pStyle w:val="ConsPlusNormal"/>
        <w:ind w:firstLine="0"/>
        <w:jc w:val="center"/>
        <w:outlineLvl w:val="2"/>
      </w:pPr>
      <w:r w:rsidRPr="00B41A96">
        <w:t>филиала или представительства международной организации,</w:t>
      </w:r>
    </w:p>
    <w:p w:rsidR="00B41A96" w:rsidRPr="00B41A96" w:rsidRDefault="00B41A96" w:rsidP="00B41A96">
      <w:pPr>
        <w:pStyle w:val="ConsPlusNormal"/>
        <w:ind w:firstLine="0"/>
        <w:jc w:val="center"/>
        <w:outlineLvl w:val="2"/>
      </w:pPr>
      <w:r w:rsidRPr="00B41A96">
        <w:t>иностранной некоммерческой неправительственной организации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 xml:space="preserve">99. При наличии оснований, предусмотренных </w:t>
      </w:r>
      <w:hyperlink r:id="rId139" w:history="1">
        <w:r w:rsidRPr="00B41A96">
          <w:t>пунктами 8</w:t>
        </w:r>
      </w:hyperlink>
      <w:r w:rsidRPr="00B41A96">
        <w:t xml:space="preserve">, </w:t>
      </w:r>
      <w:hyperlink r:id="rId140" w:history="1">
        <w:r w:rsidRPr="00B41A96">
          <w:t>9</w:t>
        </w:r>
      </w:hyperlink>
      <w:r w:rsidRPr="00B41A96">
        <w:t xml:space="preserve">, </w:t>
      </w:r>
      <w:hyperlink r:id="rId141" w:history="1">
        <w:r w:rsidRPr="00B41A96">
          <w:t>12</w:t>
        </w:r>
      </w:hyperlink>
      <w:r w:rsidRPr="00B41A96">
        <w:t xml:space="preserve"> и </w:t>
      </w:r>
      <w:hyperlink r:id="rId142" w:history="1">
        <w:r w:rsidRPr="00B41A96">
          <w:t>13 статьи 32</w:t>
        </w:r>
      </w:hyperlink>
      <w:r w:rsidRPr="00B41A96">
        <w:t xml:space="preserve"> Федерального закона "О некоммерческих организациях", специалист готовит проект распоряжения Минюста России (территориального органа):</w:t>
      </w:r>
    </w:p>
    <w:p w:rsidR="00B41A96" w:rsidRPr="00B41A96" w:rsidRDefault="00B41A96" w:rsidP="00B41A96">
      <w:pPr>
        <w:pStyle w:val="ConsPlusNormal"/>
        <w:ind w:firstLine="540"/>
        <w:jc w:val="both"/>
        <w:outlineLvl w:val="2"/>
      </w:pPr>
      <w:r w:rsidRPr="00B41A96">
        <w:t xml:space="preserve">о запрете отделению, филиалу или представительству международной организации, иностранной некоммерческой неправительственной организации осуществления на территории Российской </w:t>
      </w:r>
      <w:proofErr w:type="gramStart"/>
      <w:r w:rsidRPr="00B41A96">
        <w:t>Федерации</w:t>
      </w:r>
      <w:proofErr w:type="gramEnd"/>
      <w:r w:rsidRPr="00B41A96">
        <w:t xml:space="preserve"> заявленной для осуществления программы или ее части;</w:t>
      </w:r>
    </w:p>
    <w:p w:rsidR="00B41A96" w:rsidRPr="00B41A96" w:rsidRDefault="00B41A96" w:rsidP="00B41A96">
      <w:pPr>
        <w:pStyle w:val="ConsPlusNormal"/>
        <w:ind w:firstLine="540"/>
        <w:jc w:val="both"/>
        <w:outlineLvl w:val="2"/>
      </w:pPr>
      <w:r w:rsidRPr="00B41A96">
        <w:t>о запрете направления отделению, филиалу или представительству международной организации, иностранной некоммерческой неправительственной организации денежных средств и иного имущества определенным получателям указанных средств и иного имущества;</w:t>
      </w:r>
    </w:p>
    <w:p w:rsidR="00B41A96" w:rsidRPr="00B41A96" w:rsidRDefault="00B41A96" w:rsidP="00B41A96">
      <w:pPr>
        <w:pStyle w:val="ConsPlusNormal"/>
        <w:ind w:firstLine="540"/>
        <w:jc w:val="both"/>
        <w:outlineLvl w:val="2"/>
      </w:pPr>
      <w:r w:rsidRPr="00B41A96">
        <w:t>об исключении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p w:rsidR="00B41A96" w:rsidRPr="00B41A96" w:rsidRDefault="00B41A96" w:rsidP="00B41A96">
      <w:pPr>
        <w:pStyle w:val="ConsPlusNormal"/>
        <w:ind w:firstLine="540"/>
        <w:jc w:val="both"/>
        <w:outlineLvl w:val="2"/>
      </w:pPr>
      <w:r w:rsidRPr="00B41A96">
        <w:t>В тексте данного распоряжения Минюста России (территориального органа) указываются:</w:t>
      </w:r>
    </w:p>
    <w:p w:rsidR="00B41A96" w:rsidRPr="00B41A96" w:rsidRDefault="00B41A96" w:rsidP="00B41A96">
      <w:pPr>
        <w:pStyle w:val="ConsPlusNormal"/>
        <w:ind w:firstLine="540"/>
        <w:jc w:val="both"/>
        <w:outlineLvl w:val="2"/>
      </w:pPr>
      <w:r w:rsidRPr="00B41A96">
        <w:t>наименование, место нахождения и сведения о государственной регистрации (внесении сведений в реестр филиалов и представительств международных организаций и иностранных некоммерческих неправительственных организаций) структурного подразделения иностранной некоммерческой неправительственной организации;</w:t>
      </w:r>
    </w:p>
    <w:p w:rsidR="00B41A96" w:rsidRPr="00B41A96" w:rsidRDefault="00B41A96" w:rsidP="00B41A96">
      <w:pPr>
        <w:pStyle w:val="ConsPlusNormal"/>
        <w:ind w:firstLine="540"/>
        <w:jc w:val="both"/>
        <w:outlineLvl w:val="2"/>
      </w:pPr>
      <w:r w:rsidRPr="00B41A96">
        <w:t>нарушения, послужившие основанием для издания распоряжения, а также ссылки на нормативные правовые акты Российской Федерации, которые были нарушены;</w:t>
      </w:r>
    </w:p>
    <w:p w:rsidR="00B41A96" w:rsidRPr="00B41A96" w:rsidRDefault="00B41A96" w:rsidP="00B41A96">
      <w:pPr>
        <w:pStyle w:val="ConsPlusNormal"/>
        <w:ind w:firstLine="540"/>
        <w:jc w:val="both"/>
        <w:outlineLvl w:val="2"/>
      </w:pPr>
      <w:r w:rsidRPr="00B41A96">
        <w:t>порядок информирования центрального аппарата об устранении нарушений (за исключением распоряжения об исключении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p w:rsidR="00B41A96" w:rsidRPr="00B41A96" w:rsidRDefault="00B41A96" w:rsidP="00B41A96">
      <w:pPr>
        <w:pStyle w:val="ConsPlusNormal"/>
        <w:ind w:firstLine="540"/>
        <w:jc w:val="both"/>
        <w:outlineLvl w:val="2"/>
      </w:pPr>
      <w:r w:rsidRPr="00B41A96">
        <w:t xml:space="preserve">Специалист осуществляет административные действия в соответствии с </w:t>
      </w:r>
      <w:hyperlink r:id="rId143" w:history="1">
        <w:r w:rsidRPr="00B41A96">
          <w:t>пунктами 77</w:t>
        </w:r>
      </w:hyperlink>
      <w:r w:rsidRPr="00B41A96">
        <w:t xml:space="preserve"> - </w:t>
      </w:r>
      <w:hyperlink r:id="rId144" w:history="1">
        <w:r w:rsidRPr="00B41A96">
          <w:t>80</w:t>
        </w:r>
      </w:hyperlink>
      <w:r w:rsidRPr="00B41A96">
        <w:t xml:space="preserve"> Административного регламента.</w:t>
      </w:r>
    </w:p>
    <w:p w:rsidR="00B41A96" w:rsidRPr="00B41A96" w:rsidRDefault="00B41A96" w:rsidP="00B41A96">
      <w:pPr>
        <w:pStyle w:val="ConsPlusNormal"/>
        <w:ind w:firstLine="540"/>
        <w:jc w:val="both"/>
        <w:outlineLvl w:val="2"/>
      </w:pPr>
      <w:r w:rsidRPr="00B41A96">
        <w:t xml:space="preserve">100. </w:t>
      </w:r>
      <w:proofErr w:type="gramStart"/>
      <w:r w:rsidRPr="00B41A96">
        <w:t>После получения документов об устранении нарушений специалист рассматривает их и в случае выявления факта неустранения нарушений вносит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(начальнику территориального органа), предложение, согласованное с руководителем соответствующего структурного подразделения центрального аппарата (территориального органа) и заместителем директора Департамента по делам некоммерческих</w:t>
      </w:r>
      <w:proofErr w:type="gramEnd"/>
      <w:r w:rsidRPr="00B41A96">
        <w:t xml:space="preserve"> организаций (заместителем начальника территориального органа), курирующим соответствующее направление, Директором департамента по делам некоммерческих организаций, принять решение:</w:t>
      </w:r>
    </w:p>
    <w:p w:rsidR="00B41A96" w:rsidRPr="00B41A96" w:rsidRDefault="00B41A96" w:rsidP="00B41A96">
      <w:pPr>
        <w:pStyle w:val="ConsPlusNormal"/>
        <w:ind w:firstLine="540"/>
        <w:jc w:val="both"/>
        <w:outlineLvl w:val="2"/>
      </w:pPr>
      <w:r w:rsidRPr="00B41A96">
        <w:t>о проведении внеплановой проверки отделения иностранной некоммерческой неправительственной организации;</w:t>
      </w:r>
    </w:p>
    <w:p w:rsidR="00B41A96" w:rsidRPr="00B41A96" w:rsidRDefault="00B41A96" w:rsidP="00B41A96">
      <w:pPr>
        <w:pStyle w:val="ConsPlusNormal"/>
        <w:ind w:firstLine="540"/>
        <w:jc w:val="both"/>
        <w:outlineLvl w:val="2"/>
      </w:pPr>
      <w:r w:rsidRPr="00B41A96">
        <w:t>о подготовке документов для исключения филиала или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p w:rsidR="00B41A96" w:rsidRPr="00B41A96" w:rsidRDefault="00B41A96" w:rsidP="00B41A96">
      <w:pPr>
        <w:pStyle w:val="ConsPlusNormal"/>
        <w:ind w:firstLine="540"/>
        <w:jc w:val="both"/>
        <w:outlineLvl w:val="2"/>
      </w:pPr>
      <w:r w:rsidRPr="00B41A96">
        <w:t>о ликвидации отделения иностранной некоммерческой неправительственной организации.</w:t>
      </w:r>
    </w:p>
    <w:p w:rsidR="00B41A96" w:rsidRPr="00B41A96" w:rsidRDefault="00B41A96" w:rsidP="00B41A96">
      <w:pPr>
        <w:pStyle w:val="ConsPlusNormal"/>
        <w:ind w:firstLine="540"/>
        <w:jc w:val="both"/>
        <w:outlineLvl w:val="2"/>
      </w:pPr>
      <w:r w:rsidRPr="00B41A96">
        <w:t>Срок рассмотрения документов - два рабочих дня с момента их поступления специалисту.</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1"/>
      </w:pPr>
      <w:r w:rsidRPr="00B41A96">
        <w:t xml:space="preserve">IV. Порядок и формы </w:t>
      </w:r>
      <w:proofErr w:type="gramStart"/>
      <w:r w:rsidRPr="00B41A96">
        <w:t>контроля за</w:t>
      </w:r>
      <w:proofErr w:type="gramEnd"/>
      <w:r w:rsidRPr="00B41A96">
        <w:t xml:space="preserve"> исполнением</w:t>
      </w:r>
    </w:p>
    <w:p w:rsidR="00B41A96" w:rsidRPr="00B41A96" w:rsidRDefault="00B41A96" w:rsidP="00B41A96">
      <w:pPr>
        <w:pStyle w:val="ConsPlusNormal"/>
        <w:ind w:firstLine="0"/>
        <w:jc w:val="center"/>
        <w:outlineLvl w:val="1"/>
      </w:pPr>
      <w:r w:rsidRPr="00B41A96">
        <w:t>государственной функции</w:t>
      </w:r>
    </w:p>
    <w:p w:rsidR="00B41A96" w:rsidRPr="00B41A96" w:rsidRDefault="00B41A96" w:rsidP="00B41A96">
      <w:pPr>
        <w:pStyle w:val="ConsPlusNormal"/>
        <w:ind w:firstLine="0"/>
        <w:jc w:val="center"/>
        <w:outlineLvl w:val="1"/>
      </w:pPr>
    </w:p>
    <w:p w:rsidR="00B41A96" w:rsidRPr="00B41A96" w:rsidRDefault="00B41A96" w:rsidP="00B41A96">
      <w:pPr>
        <w:pStyle w:val="ConsPlusNormal"/>
        <w:ind w:firstLine="0"/>
        <w:jc w:val="center"/>
        <w:outlineLvl w:val="2"/>
      </w:pPr>
      <w:r w:rsidRPr="00B41A96">
        <w:t>Порядок осуществления текущего контроля</w:t>
      </w:r>
    </w:p>
    <w:p w:rsidR="00B41A96" w:rsidRPr="00B41A96" w:rsidRDefault="00B41A96" w:rsidP="00B41A96">
      <w:pPr>
        <w:pStyle w:val="ConsPlusNormal"/>
        <w:ind w:firstLine="0"/>
        <w:jc w:val="center"/>
        <w:outlineLvl w:val="2"/>
      </w:pPr>
      <w:r w:rsidRPr="00B41A96">
        <w:t>за соблюдением и исполнением должностными лицами</w:t>
      </w:r>
    </w:p>
    <w:p w:rsidR="00B41A96" w:rsidRPr="00B41A96" w:rsidRDefault="00B41A96" w:rsidP="00B41A96">
      <w:pPr>
        <w:pStyle w:val="ConsPlusNormal"/>
        <w:ind w:firstLine="0"/>
        <w:jc w:val="center"/>
        <w:outlineLvl w:val="2"/>
      </w:pPr>
      <w:r w:rsidRPr="00B41A96">
        <w:t>федерального органа исполнительной власти положений</w:t>
      </w:r>
    </w:p>
    <w:p w:rsidR="00B41A96" w:rsidRPr="00B41A96" w:rsidRDefault="00B41A96" w:rsidP="00B41A96">
      <w:pPr>
        <w:pStyle w:val="ConsPlusNormal"/>
        <w:ind w:firstLine="0"/>
        <w:jc w:val="center"/>
        <w:outlineLvl w:val="2"/>
      </w:pPr>
      <w:r w:rsidRPr="00B41A96">
        <w:t>Административного регламента и иных нормативных актов,</w:t>
      </w:r>
    </w:p>
    <w:p w:rsidR="00B41A96" w:rsidRPr="00B41A96" w:rsidRDefault="00B41A96" w:rsidP="00B41A96">
      <w:pPr>
        <w:pStyle w:val="ConsPlusNormal"/>
        <w:ind w:firstLine="0"/>
        <w:jc w:val="center"/>
        <w:outlineLvl w:val="2"/>
      </w:pPr>
      <w:proofErr w:type="gramStart"/>
      <w:r w:rsidRPr="00B41A96">
        <w:t>устанавливающих</w:t>
      </w:r>
      <w:proofErr w:type="gramEnd"/>
      <w:r w:rsidRPr="00B41A96">
        <w:t xml:space="preserve"> требования к исполнению государственной</w:t>
      </w:r>
    </w:p>
    <w:p w:rsidR="00B41A96" w:rsidRPr="00B41A96" w:rsidRDefault="00B41A96" w:rsidP="00B41A96">
      <w:pPr>
        <w:pStyle w:val="ConsPlusNormal"/>
        <w:ind w:firstLine="0"/>
        <w:jc w:val="center"/>
        <w:outlineLvl w:val="2"/>
      </w:pPr>
      <w:r w:rsidRPr="00B41A96">
        <w:t>функции, а также за принятием ими решений</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 xml:space="preserve">101. Центральный аппарат (территориальный орган) осуществляет </w:t>
      </w:r>
      <w:proofErr w:type="gramStart"/>
      <w:r w:rsidRPr="00B41A96">
        <w:t>контроль за</w:t>
      </w:r>
      <w:proofErr w:type="gramEnd"/>
      <w:r w:rsidRPr="00B41A96">
        <w:t xml:space="preserve"> исполнением специалистами служебных обязанностей, ведет учет случаев ненадлежащего исполнения должностными лицами служебных обязанностей, проводит соответствующие проверки и принимает в соответствии с законодательством Российской Федерации меры в отношении таких специалистов.</w:t>
      </w:r>
    </w:p>
    <w:p w:rsidR="00B41A96" w:rsidRPr="00B41A96" w:rsidRDefault="00B41A96" w:rsidP="00B41A96">
      <w:pPr>
        <w:pStyle w:val="ConsPlusNormal"/>
        <w:ind w:firstLine="540"/>
        <w:jc w:val="both"/>
        <w:outlineLvl w:val="2"/>
      </w:pPr>
      <w:r w:rsidRPr="00B41A96">
        <w:t>О мерах, принятых в отношении виновных в нарушении законодательства Российской Федерации специалистов, в течение десяти дней со дня принятия таких мер центральный аппарат (территориальный орган) обязан сообщить в письменной форме некоммерческой организации, права и (или) законные интересы которых нарушены.</w:t>
      </w:r>
    </w:p>
    <w:p w:rsidR="00B41A96" w:rsidRPr="00B41A96" w:rsidRDefault="00B41A96" w:rsidP="00B41A96">
      <w:pPr>
        <w:pStyle w:val="ConsPlusNormal"/>
        <w:ind w:firstLine="540"/>
        <w:jc w:val="both"/>
        <w:outlineLvl w:val="2"/>
      </w:pPr>
      <w:r w:rsidRPr="00B41A96">
        <w:t xml:space="preserve">102. </w:t>
      </w:r>
      <w:proofErr w:type="gramStart"/>
      <w:r w:rsidRPr="00B41A96">
        <w:t>Текущий контроль осуществляется постоянно специалистами, исполняющими государственную функцию, по каждой процедуре в соответствии с установленными Административным регламентом содержанием и сроками действий, а также путем проведения директором Департамента по делам некоммерческих организаций (начальником территориального органа) проверок исполнения специалистами положений Административного регламента, иных нормативных правовых актов Российской Федерации.</w:t>
      </w:r>
      <w:proofErr w:type="gramEnd"/>
    </w:p>
    <w:p w:rsidR="00B41A96" w:rsidRPr="00B41A96" w:rsidRDefault="00B41A96" w:rsidP="00B41A96">
      <w:pPr>
        <w:pStyle w:val="ConsPlusNormal"/>
        <w:ind w:firstLine="540"/>
        <w:jc w:val="both"/>
        <w:outlineLvl w:val="2"/>
      </w:pPr>
      <w:r w:rsidRPr="00B41A96">
        <w:t>Для текущего контроля используются сведения, содержащиеся в электронных базах данных, служебная корреспонденция центрального аппарата, устная и письменная информация специалистов, осуществляющих регламентируемые действия.</w:t>
      </w:r>
    </w:p>
    <w:p w:rsidR="00B41A96" w:rsidRPr="00B41A96" w:rsidRDefault="00B41A96" w:rsidP="00B41A96">
      <w:pPr>
        <w:pStyle w:val="ConsPlusNormal"/>
        <w:ind w:firstLine="540"/>
        <w:jc w:val="both"/>
        <w:outlineLvl w:val="2"/>
      </w:pPr>
      <w:r w:rsidRPr="00B41A96">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начальников, а также принимают срочные меры по устранению нарушений.</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 xml:space="preserve">Порядок и периодичность осуществления </w:t>
      </w:r>
      <w:proofErr w:type="gramStart"/>
      <w:r w:rsidRPr="00B41A96">
        <w:t>плановых</w:t>
      </w:r>
      <w:proofErr w:type="gramEnd"/>
    </w:p>
    <w:p w:rsidR="00B41A96" w:rsidRPr="00B41A96" w:rsidRDefault="00B41A96" w:rsidP="00B41A96">
      <w:pPr>
        <w:pStyle w:val="ConsPlusNormal"/>
        <w:ind w:firstLine="0"/>
        <w:jc w:val="center"/>
        <w:outlineLvl w:val="2"/>
      </w:pPr>
      <w:r w:rsidRPr="00B41A96">
        <w:t>и внеплановых проверок полноты и качества исполнения</w:t>
      </w:r>
    </w:p>
    <w:p w:rsidR="00B41A96" w:rsidRPr="00B41A96" w:rsidRDefault="00B41A96" w:rsidP="00B41A96">
      <w:pPr>
        <w:pStyle w:val="ConsPlusNormal"/>
        <w:ind w:firstLine="0"/>
        <w:jc w:val="center"/>
        <w:outlineLvl w:val="2"/>
      </w:pPr>
      <w:r w:rsidRPr="00B41A96">
        <w:t>государственной функции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 xml:space="preserve">103. </w:t>
      </w:r>
      <w:proofErr w:type="gramStart"/>
      <w:r w:rsidRPr="00B41A96">
        <w:t>Контроль за</w:t>
      </w:r>
      <w:proofErr w:type="gramEnd"/>
      <w:r w:rsidRPr="00B41A96">
        <w:t xml:space="preserve"> полнотой и качеством исполнения государственной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центрального аппарата (территориального органа).</w:t>
      </w:r>
    </w:p>
    <w:p w:rsidR="00B41A96" w:rsidRPr="00B41A96" w:rsidRDefault="00B41A96" w:rsidP="00B41A96">
      <w:pPr>
        <w:pStyle w:val="ConsPlusNormal"/>
        <w:ind w:firstLine="540"/>
        <w:jc w:val="both"/>
        <w:outlineLvl w:val="2"/>
      </w:pPr>
      <w:r w:rsidRPr="00B41A96">
        <w:t>Проверки могут быть плановыми (осуществляться на основании полугодовых или годовых планов работы центрального аппарата (территориального органа)) и внеплановыми. Проверка также может проводиться по конкретному обращению заявителя.</w:t>
      </w:r>
    </w:p>
    <w:p w:rsidR="00B41A96" w:rsidRPr="00B41A96" w:rsidRDefault="00B41A96" w:rsidP="00B41A96">
      <w:pPr>
        <w:pStyle w:val="ConsPlusNormal"/>
        <w:ind w:firstLine="540"/>
        <w:jc w:val="both"/>
        <w:outlineLvl w:val="2"/>
      </w:pPr>
      <w:r w:rsidRPr="00B41A96">
        <w:t>Периодичность проведения проверок устанавливается приказом Минюста России (территориального органа).</w:t>
      </w:r>
    </w:p>
    <w:p w:rsidR="00B41A96" w:rsidRPr="00B41A96" w:rsidRDefault="00B41A96" w:rsidP="00B41A96">
      <w:pPr>
        <w:pStyle w:val="ConsPlusNormal"/>
        <w:ind w:firstLine="540"/>
        <w:jc w:val="both"/>
        <w:outlineLvl w:val="2"/>
      </w:pPr>
      <w:r w:rsidRPr="00B41A96">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B41A96" w:rsidRPr="00B41A96" w:rsidRDefault="00B41A96" w:rsidP="00B41A96">
      <w:pPr>
        <w:pStyle w:val="ConsPlusNormal"/>
        <w:ind w:firstLine="540"/>
        <w:jc w:val="both"/>
        <w:outlineLvl w:val="2"/>
      </w:pPr>
      <w:r w:rsidRPr="00B41A96">
        <w:t>Для проведения проверки создается комиссия, в состав которой включаются государственные служащие центрального аппарата (территориального органа).</w:t>
      </w:r>
    </w:p>
    <w:p w:rsidR="00B41A96" w:rsidRPr="00B41A96" w:rsidRDefault="00B41A96" w:rsidP="00B41A96">
      <w:pPr>
        <w:pStyle w:val="ConsPlusNormal"/>
        <w:ind w:firstLine="540"/>
        <w:jc w:val="both"/>
        <w:outlineLvl w:val="2"/>
      </w:pPr>
      <w:r w:rsidRPr="00B41A96">
        <w:t>Проверка осуществляется на основании приказа Минюста России (территориального органа).</w:t>
      </w:r>
    </w:p>
    <w:p w:rsidR="00B41A96" w:rsidRPr="00B41A96" w:rsidRDefault="00B41A96" w:rsidP="00B41A96">
      <w:pPr>
        <w:pStyle w:val="ConsPlusNormal"/>
        <w:ind w:firstLine="540"/>
        <w:jc w:val="both"/>
        <w:outlineLvl w:val="2"/>
      </w:pPr>
      <w:r w:rsidRPr="00B41A96">
        <w:t>Результаты проверки оформляются в акте, в котором отмечаются выявленные недостатки и предложения по их устранению.</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Ответственность должностных лиц федерального органа</w:t>
      </w:r>
    </w:p>
    <w:p w:rsidR="00B41A96" w:rsidRPr="00B41A96" w:rsidRDefault="00B41A96" w:rsidP="00B41A96">
      <w:pPr>
        <w:pStyle w:val="ConsPlusNormal"/>
        <w:ind w:firstLine="0"/>
        <w:jc w:val="center"/>
        <w:outlineLvl w:val="2"/>
      </w:pPr>
      <w:r w:rsidRPr="00B41A96">
        <w:t>исполнительной власти за решения и действия (бездействие),</w:t>
      </w:r>
    </w:p>
    <w:p w:rsidR="00B41A96" w:rsidRPr="00B41A96" w:rsidRDefault="00B41A96" w:rsidP="00B41A96">
      <w:pPr>
        <w:pStyle w:val="ConsPlusNormal"/>
        <w:ind w:firstLine="0"/>
        <w:jc w:val="center"/>
        <w:outlineLvl w:val="2"/>
      </w:pPr>
      <w:r w:rsidRPr="00B41A96">
        <w:t>принимаемые (осуществляемые) ими в ходе исполнения</w:t>
      </w:r>
    </w:p>
    <w:p w:rsidR="00B41A96" w:rsidRPr="00B41A96" w:rsidRDefault="00B41A96" w:rsidP="00B41A96">
      <w:pPr>
        <w:pStyle w:val="ConsPlusNormal"/>
        <w:ind w:firstLine="0"/>
        <w:jc w:val="center"/>
        <w:outlineLvl w:val="2"/>
      </w:pPr>
      <w:r w:rsidRPr="00B41A96">
        <w:t>государственной функции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lastRenderedPageBreak/>
        <w:t>104. Специалисты, исполняющие государственную функцию,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 некоммерческих организаций.</w:t>
      </w:r>
    </w:p>
    <w:p w:rsidR="00B41A96" w:rsidRPr="00B41A96" w:rsidRDefault="00B41A96" w:rsidP="00B41A96">
      <w:pPr>
        <w:pStyle w:val="ConsPlusNormal"/>
        <w:ind w:firstLine="540"/>
        <w:jc w:val="both"/>
        <w:outlineLvl w:val="2"/>
      </w:pPr>
      <w:r w:rsidRPr="00B41A96">
        <w:t>Центральный аппарат (территориальный орган) и специалисты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2"/>
      </w:pPr>
      <w:r w:rsidRPr="00B41A96">
        <w:t xml:space="preserve">Требование к порядку и формам </w:t>
      </w:r>
      <w:proofErr w:type="gramStart"/>
      <w:r w:rsidRPr="00B41A96">
        <w:t>контроля за</w:t>
      </w:r>
      <w:proofErr w:type="gramEnd"/>
      <w:r w:rsidRPr="00B41A96">
        <w:t xml:space="preserve"> исполнением</w:t>
      </w:r>
    </w:p>
    <w:p w:rsidR="00B41A96" w:rsidRPr="00B41A96" w:rsidRDefault="00B41A96" w:rsidP="00B41A96">
      <w:pPr>
        <w:pStyle w:val="ConsPlusNormal"/>
        <w:ind w:firstLine="0"/>
        <w:jc w:val="center"/>
        <w:outlineLvl w:val="2"/>
      </w:pPr>
      <w:r w:rsidRPr="00B41A96">
        <w:t>государственной функции, в том числе со стороны граждан,</w:t>
      </w:r>
    </w:p>
    <w:p w:rsidR="00B41A96" w:rsidRPr="00B41A96" w:rsidRDefault="00B41A96" w:rsidP="00B41A96">
      <w:pPr>
        <w:pStyle w:val="ConsPlusNormal"/>
        <w:ind w:firstLine="0"/>
        <w:jc w:val="center"/>
        <w:outlineLvl w:val="2"/>
      </w:pPr>
      <w:r w:rsidRPr="00B41A96">
        <w:t>их объединений и организаций</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 xml:space="preserve">105. Некоммерческие организации, в отношении которых исполняется государственная функция, имеют право на любые предусмотренные законодательством Российской Федерации формы </w:t>
      </w:r>
      <w:proofErr w:type="gramStart"/>
      <w:r w:rsidRPr="00B41A96">
        <w:t>контроля за</w:t>
      </w:r>
      <w:proofErr w:type="gramEnd"/>
      <w:r w:rsidRPr="00B41A96">
        <w:t xml:space="preserve"> деятельностью центрального аппарата (территориального органа) при исполнении им государственной функции.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0"/>
        <w:jc w:val="center"/>
        <w:outlineLvl w:val="1"/>
      </w:pPr>
      <w:r w:rsidRPr="00B41A96">
        <w:t>V. Досудебный (внесудебный) порядок обжалования</w:t>
      </w:r>
    </w:p>
    <w:p w:rsidR="00B41A96" w:rsidRPr="00B41A96" w:rsidRDefault="00B41A96" w:rsidP="00B41A96">
      <w:pPr>
        <w:pStyle w:val="ConsPlusNormal"/>
        <w:ind w:firstLine="0"/>
        <w:jc w:val="center"/>
        <w:outlineLvl w:val="1"/>
      </w:pPr>
      <w:r w:rsidRPr="00B41A96">
        <w:t>решений и действий (бездействия) органа, исполняющего</w:t>
      </w:r>
    </w:p>
    <w:p w:rsidR="00B41A96" w:rsidRPr="00B41A96" w:rsidRDefault="00B41A96" w:rsidP="00B41A96">
      <w:pPr>
        <w:pStyle w:val="ConsPlusNormal"/>
        <w:ind w:firstLine="0"/>
        <w:jc w:val="center"/>
        <w:outlineLvl w:val="1"/>
      </w:pPr>
      <w:r w:rsidRPr="00B41A96">
        <w:t>государственную функцию, а также их должностных лиц</w:t>
      </w:r>
    </w:p>
    <w:p w:rsidR="00B41A96" w:rsidRPr="00B41A96" w:rsidRDefault="00B41A96" w:rsidP="00B41A96">
      <w:pPr>
        <w:pStyle w:val="ConsPlusNormal"/>
        <w:ind w:firstLine="540"/>
        <w:jc w:val="both"/>
        <w:outlineLvl w:val="1"/>
      </w:pPr>
    </w:p>
    <w:p w:rsidR="00B41A96" w:rsidRPr="00B41A96" w:rsidRDefault="00B41A96" w:rsidP="00B41A96">
      <w:pPr>
        <w:pStyle w:val="ConsPlusNormal"/>
        <w:ind w:firstLine="540"/>
        <w:jc w:val="both"/>
        <w:outlineLvl w:val="1"/>
      </w:pPr>
      <w:r w:rsidRPr="00B41A96">
        <w:t>106. Некоммерческие организации имеют право на обжалование действий и (или) бездействия должностных лиц центрального аппарата (территориальных органов) в досудебном и судебном порядке.</w:t>
      </w:r>
    </w:p>
    <w:p w:rsidR="00B41A96" w:rsidRPr="00B41A96" w:rsidRDefault="00B41A96" w:rsidP="00B41A96">
      <w:pPr>
        <w:pStyle w:val="ConsPlusNormal"/>
        <w:ind w:firstLine="540"/>
        <w:jc w:val="both"/>
        <w:outlineLvl w:val="1"/>
      </w:pPr>
      <w:r w:rsidRPr="00B41A96">
        <w:t>107. Некоммерческие организации вправе письменно обжаловать действия или бездействие должностных лиц территориальных органов в Департамент по делам некоммерческих организаций, Департамента по делам некоммерческих организаций - Министру юстиции Российской Федерации, его заместителю.</w:t>
      </w:r>
    </w:p>
    <w:p w:rsidR="00B41A96" w:rsidRPr="00B41A96" w:rsidRDefault="00B41A96" w:rsidP="00B41A96">
      <w:pPr>
        <w:pStyle w:val="ConsPlusNormal"/>
        <w:ind w:firstLine="540"/>
        <w:jc w:val="both"/>
        <w:outlineLvl w:val="1"/>
      </w:pPr>
      <w:r w:rsidRPr="00B41A96">
        <w:t>Некоммерческая организация вправе обратиться с жалобой на личном приеме или по почте, электронной почте.</w:t>
      </w:r>
    </w:p>
    <w:p w:rsidR="00B41A96" w:rsidRPr="00B41A96" w:rsidRDefault="00B41A96" w:rsidP="00B41A96">
      <w:pPr>
        <w:pStyle w:val="ConsPlusNormal"/>
        <w:ind w:firstLine="540"/>
        <w:jc w:val="both"/>
        <w:outlineLvl w:val="1"/>
      </w:pPr>
      <w:r w:rsidRPr="00B41A96">
        <w:t>108. Срок рассмотрения жалобы не должен превышать тридцати календарных дней с момента регистрации обращения, принятого на личном приеме или поступившего по почте, электронной почте.</w:t>
      </w:r>
    </w:p>
    <w:p w:rsidR="00B41A96" w:rsidRPr="00B41A96" w:rsidRDefault="00B41A96" w:rsidP="00B41A96">
      <w:pPr>
        <w:pStyle w:val="ConsPlusNormal"/>
        <w:ind w:firstLine="540"/>
        <w:jc w:val="both"/>
        <w:outlineLvl w:val="1"/>
      </w:pPr>
      <w:proofErr w:type="gramStart"/>
      <w:r w:rsidRPr="00B41A96">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Министр юстиции Российской Федерации, его заместитель, к компетенции которого отнесены вопросы в сфере государственной регистрации некоммерческих организаций и контроля за их деятельностью, вправе продлить срок</w:t>
      </w:r>
      <w:proofErr w:type="gramEnd"/>
      <w:r w:rsidRPr="00B41A96">
        <w:t xml:space="preserve"> рассмотрения жалобы не более чем на тридцать дней, уведомив некоммерческую организацию о продлении срока рассмотрения.</w:t>
      </w:r>
    </w:p>
    <w:p w:rsidR="00B41A96" w:rsidRPr="00B41A96" w:rsidRDefault="00B41A96" w:rsidP="00B41A96">
      <w:pPr>
        <w:pStyle w:val="ConsPlusNormal"/>
        <w:ind w:firstLine="540"/>
        <w:jc w:val="both"/>
        <w:outlineLvl w:val="1"/>
      </w:pPr>
      <w:r w:rsidRPr="00B41A96">
        <w:t>109. Некоммерческая организация в своей жалобе в обязательном порядке указывает адресата: Минюст России либо фамилию, имя, отчество, должность соответствующего должностного лица, почтовый адрес, по которому должен быть направлен ответ, уведомление о переадресации жалобы, излагает суть жалобы, также ставится личная подпись жалобщика и дата.</w:t>
      </w:r>
    </w:p>
    <w:p w:rsidR="00B41A96" w:rsidRPr="00B41A96" w:rsidRDefault="00B41A96" w:rsidP="00B41A96">
      <w:pPr>
        <w:pStyle w:val="ConsPlusNormal"/>
        <w:ind w:firstLine="540"/>
        <w:jc w:val="both"/>
        <w:outlineLvl w:val="1"/>
      </w:pPr>
      <w:r w:rsidRPr="00B41A96">
        <w:t xml:space="preserve">Дополнительно в жалобе могут быть </w:t>
      </w:r>
      <w:proofErr w:type="gramStart"/>
      <w:r w:rsidRPr="00B41A96">
        <w:t>указаны</w:t>
      </w:r>
      <w:proofErr w:type="gramEnd"/>
      <w:r w:rsidRPr="00B41A96">
        <w:t>:</w:t>
      </w:r>
    </w:p>
    <w:p w:rsidR="00B41A96" w:rsidRPr="00B41A96" w:rsidRDefault="00B41A96" w:rsidP="00B41A96">
      <w:pPr>
        <w:pStyle w:val="ConsPlusNormal"/>
        <w:ind w:firstLine="540"/>
        <w:jc w:val="both"/>
        <w:outlineLvl w:val="1"/>
      </w:pPr>
      <w:proofErr w:type="gramStart"/>
      <w:r w:rsidRPr="00B41A96">
        <w:t>должность, фамилия, имя и отчество должностного лица (при наличии информации), решение, действия (бездействие) которого обжалуется;</w:t>
      </w:r>
      <w:proofErr w:type="gramEnd"/>
    </w:p>
    <w:p w:rsidR="00B41A96" w:rsidRPr="00B41A96" w:rsidRDefault="00B41A96" w:rsidP="00B41A96">
      <w:pPr>
        <w:pStyle w:val="ConsPlusNormal"/>
        <w:ind w:firstLine="540"/>
        <w:jc w:val="both"/>
        <w:outlineLvl w:val="1"/>
      </w:pPr>
      <w:r w:rsidRPr="00B41A96">
        <w:t>обстоятельства, на которых некоммерческая организация основывает нарушение своих прав и законных интересов;</w:t>
      </w:r>
    </w:p>
    <w:p w:rsidR="00B41A96" w:rsidRPr="00B41A96" w:rsidRDefault="00B41A96" w:rsidP="00B41A96">
      <w:pPr>
        <w:pStyle w:val="ConsPlusNormal"/>
        <w:ind w:firstLine="540"/>
        <w:jc w:val="both"/>
        <w:outlineLvl w:val="1"/>
      </w:pPr>
      <w:r w:rsidRPr="00B41A96">
        <w:t>иные сведения, которые некоммерческая организация считает необходимым сообщить.</w:t>
      </w:r>
    </w:p>
    <w:p w:rsidR="00B41A96" w:rsidRPr="00B41A96" w:rsidRDefault="00B41A96" w:rsidP="00B41A96">
      <w:pPr>
        <w:pStyle w:val="ConsPlusNormal"/>
        <w:ind w:firstLine="540"/>
        <w:jc w:val="both"/>
        <w:outlineLvl w:val="1"/>
      </w:pPr>
      <w:r w:rsidRPr="00B41A96">
        <w:t>В случае необходимости в подтверждение своих доводов некоммерческая организация прилагает к жалобе документы либо их копии.</w:t>
      </w:r>
    </w:p>
    <w:p w:rsidR="00B41A96" w:rsidRPr="00B41A96" w:rsidRDefault="00B41A96" w:rsidP="00B41A96">
      <w:pPr>
        <w:pStyle w:val="ConsPlusNormal"/>
        <w:ind w:firstLine="540"/>
        <w:jc w:val="both"/>
        <w:outlineLvl w:val="1"/>
      </w:pPr>
      <w:r w:rsidRPr="00B41A96">
        <w:t>110. По результатам рассмотрения жалобы должностным лицом центрального аппарата (территориального органа) принимается решение об удовлетворении требований некоммерческой организации либо об отказе в удовлетворении жалобы.</w:t>
      </w:r>
    </w:p>
    <w:p w:rsidR="00B41A96" w:rsidRPr="00B41A96" w:rsidRDefault="00B41A96" w:rsidP="00B41A96">
      <w:pPr>
        <w:pStyle w:val="ConsPlusNormal"/>
        <w:ind w:firstLine="540"/>
        <w:jc w:val="both"/>
        <w:outlineLvl w:val="1"/>
      </w:pPr>
      <w:r w:rsidRPr="00B41A96">
        <w:t>Письменный ответ, содержащий результаты рассмотрения жалобы, направляется некоммерческой организации.</w:t>
      </w:r>
    </w:p>
    <w:p w:rsidR="00B41A96" w:rsidRPr="00B41A96" w:rsidRDefault="00B41A96" w:rsidP="00B41A96">
      <w:pPr>
        <w:pStyle w:val="ConsPlusNormal"/>
        <w:ind w:firstLine="540"/>
        <w:jc w:val="both"/>
        <w:outlineLvl w:val="1"/>
      </w:pPr>
      <w:r w:rsidRPr="00B41A96">
        <w:t xml:space="preserve">111. </w:t>
      </w:r>
      <w:proofErr w:type="gramStart"/>
      <w:r w:rsidRPr="00B41A96">
        <w:t xml:space="preserve">Если в жалобе содержится вопрос, на который некоммерческой организации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Министр юстиции Российской Федерации, его заместитель, к компетенции которого отнесены вопросы в </w:t>
      </w:r>
      <w:r w:rsidRPr="00B41A96">
        <w:lastRenderedPageBreak/>
        <w:t>сфере государственной регистрации некоммерческих организаций и контроля за их деятельностью, начальник территориального органа, иное уполномоченное на</w:t>
      </w:r>
      <w:proofErr w:type="gramEnd"/>
      <w:r w:rsidRPr="00B41A96">
        <w:t xml:space="preserve"> то должностное лицо вправе принять решение о безосновательности очередного обращения и прекращении переписки с некоммерческой организацией по данному вопросу при условии, что указанная жалоба и ранее направляемые обращения направлялись в центральный аппарат или в один и тот же территориальный орган, или одному и тому же должностному лицу. О данном решении уведомляется некоммерческая организация, направившая обращение.</w:t>
      </w:r>
    </w:p>
    <w:p w:rsidR="00B41A96" w:rsidRPr="00B41A96" w:rsidRDefault="00B41A96" w:rsidP="00B41A96">
      <w:pPr>
        <w:pStyle w:val="ConsPlusNormal"/>
        <w:ind w:firstLine="540"/>
        <w:jc w:val="both"/>
        <w:outlineLvl w:val="1"/>
      </w:pPr>
      <w:r w:rsidRPr="00B41A96">
        <w:t>112. Некоммерческие организации вправе обжаловать решения, принятые в ходе исполнения государственной функции, действия или бездействие должностных лиц центрального аппарата (территориального органа) в судебном порядке.</w:t>
      </w:r>
    </w:p>
    <w:p w:rsidR="00B41A96" w:rsidRPr="00B41A96" w:rsidRDefault="00B41A96" w:rsidP="00B41A96">
      <w:pPr>
        <w:pStyle w:val="ConsPlusNormal"/>
        <w:ind w:firstLine="540"/>
        <w:jc w:val="both"/>
        <w:outlineLvl w:val="1"/>
      </w:pPr>
      <w:r w:rsidRPr="00B41A96">
        <w:t xml:space="preserve">Согласно </w:t>
      </w:r>
      <w:hyperlink r:id="rId145" w:history="1">
        <w:r w:rsidRPr="00B41A96">
          <w:t>пункту 1 статьи 256</w:t>
        </w:r>
      </w:hyperlink>
      <w:r w:rsidRPr="00B41A96">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государственной власти в течение трех месяцев со дня, когда ему стало известно о нарушении его прав и свобод.</w:t>
      </w:r>
    </w:p>
    <w:p w:rsidR="00B41A96" w:rsidRPr="00B41A96" w:rsidRDefault="00B41A96" w:rsidP="00B41A96">
      <w:pPr>
        <w:pStyle w:val="ConsPlusNormal"/>
        <w:ind w:firstLine="540"/>
        <w:jc w:val="both"/>
        <w:outlineLvl w:val="1"/>
      </w:pPr>
      <w:r w:rsidRPr="00B41A96">
        <w:t xml:space="preserve">113. </w:t>
      </w:r>
      <w:proofErr w:type="gramStart"/>
      <w:r w:rsidRPr="00B41A96">
        <w:t>Некоммерческие организации могут сообщить о нарушении своих прав и законных интересов, неправомерных решениях, действиях или бездействии должностных лиц центрального аппарата (территориального органа), нарушении положений Административного регламента, некорректном поведении или нарушении служебной этики по номерам телефонов, содержащимся на официальных сайтах Минюста России (территориальных органов) в сети Интернет, на интернет-сайты и по электронной почте.</w:t>
      </w:r>
      <w:proofErr w:type="gramEnd"/>
    </w:p>
    <w:p w:rsidR="00B41A96" w:rsidRPr="00B41A96" w:rsidRDefault="00B41A96" w:rsidP="00B41A96">
      <w:pPr>
        <w:pStyle w:val="ConsPlusNormal"/>
        <w:ind w:firstLine="540"/>
        <w:jc w:val="both"/>
        <w:outlineLvl w:val="1"/>
      </w:pPr>
    </w:p>
    <w:p w:rsidR="00B41A96" w:rsidRPr="00B41A96" w:rsidRDefault="00B41A96" w:rsidP="00B41A96">
      <w:pPr>
        <w:pStyle w:val="ConsPlusNormal"/>
        <w:ind w:firstLine="0"/>
        <w:jc w:val="center"/>
        <w:outlineLvl w:val="2"/>
      </w:pPr>
      <w:r w:rsidRPr="00B41A96">
        <w:t>Особенности обжалования в центральный аппарат</w:t>
      </w:r>
    </w:p>
    <w:p w:rsidR="00B41A96" w:rsidRPr="00B41A96" w:rsidRDefault="00B41A96" w:rsidP="00B41A96">
      <w:pPr>
        <w:pStyle w:val="ConsPlusNormal"/>
        <w:ind w:firstLine="0"/>
        <w:jc w:val="center"/>
        <w:outlineLvl w:val="2"/>
      </w:pPr>
      <w:r w:rsidRPr="00B41A96">
        <w:t>предупреждения, вынесенного некоммерческой организации</w:t>
      </w:r>
    </w:p>
    <w:p w:rsidR="00B41A96" w:rsidRPr="00B41A96" w:rsidRDefault="00B41A96" w:rsidP="00B41A96">
      <w:pPr>
        <w:pStyle w:val="ConsPlusNormal"/>
        <w:ind w:firstLine="540"/>
        <w:jc w:val="both"/>
        <w:outlineLvl w:val="2"/>
      </w:pPr>
    </w:p>
    <w:p w:rsidR="00B41A96" w:rsidRPr="00B41A96" w:rsidRDefault="00B41A96" w:rsidP="00B41A96">
      <w:pPr>
        <w:pStyle w:val="ConsPlusNormal"/>
        <w:ind w:firstLine="540"/>
        <w:jc w:val="both"/>
        <w:outlineLvl w:val="2"/>
      </w:pPr>
      <w:r w:rsidRPr="00B41A96">
        <w:t>114. Право обжалования вынесенного предупреждения в вышестоящий орган установлено федеральными законами "</w:t>
      </w:r>
      <w:hyperlink r:id="rId146" w:history="1">
        <w:r w:rsidRPr="00B41A96">
          <w:t>О некоммерческих</w:t>
        </w:r>
      </w:hyperlink>
      <w:r w:rsidRPr="00B41A96">
        <w:t xml:space="preserve"> организациях" и "</w:t>
      </w:r>
      <w:hyperlink r:id="rId147" w:history="1">
        <w:r w:rsidRPr="00B41A96">
          <w:t>Об общественных</w:t>
        </w:r>
      </w:hyperlink>
      <w:r w:rsidRPr="00B41A96">
        <w:t xml:space="preserve"> объединениях".</w:t>
      </w:r>
    </w:p>
    <w:p w:rsidR="00B41A96" w:rsidRPr="00B41A96" w:rsidRDefault="00B41A96" w:rsidP="00B41A96">
      <w:pPr>
        <w:pStyle w:val="ConsPlusNormal"/>
        <w:ind w:firstLine="540"/>
        <w:jc w:val="both"/>
        <w:outlineLvl w:val="2"/>
      </w:pPr>
      <w:r w:rsidRPr="00B41A96">
        <w:t xml:space="preserve">115. </w:t>
      </w:r>
      <w:proofErr w:type="gramStart"/>
      <w:r w:rsidRPr="00B41A96">
        <w:t xml:space="preserve">Согласно </w:t>
      </w:r>
      <w:hyperlink r:id="rId148" w:history="1">
        <w:r w:rsidRPr="00B41A96">
          <w:t>подпункту 30.31 пункта 7</w:t>
        </w:r>
      </w:hyperlink>
      <w:r w:rsidRPr="00B41A96">
        <w:t xml:space="preserve">, </w:t>
      </w:r>
      <w:hyperlink r:id="rId149" w:history="1">
        <w:r w:rsidRPr="00B41A96">
          <w:t>подпункту 15.6 пункта 12</w:t>
        </w:r>
      </w:hyperlink>
      <w:r w:rsidRPr="00B41A96">
        <w:t xml:space="preserve"> Положения о Министерстве юстиции Российской Федерации, утвержденного Указом Президента Российской Федерации от 13 октября 2004 г. N 1313 "Вопросы Министерства юстиции Российской Федерации", центральный аппарат, если иной порядок не установлен законодательством Российской Федерации, принимает решения по жалобам на предупреждения, вынесенные некоммерческой организации территориальным органом;</w:t>
      </w:r>
      <w:proofErr w:type="gramEnd"/>
      <w:r w:rsidRPr="00B41A96">
        <w:t xml:space="preserve"> Министр юстиции Российской Федерации обязывает территориальный орган отозвать вынесенное некоммерческой организации территориальным органом предупреждение, противоречащее законодательству Российской Федерации.</w:t>
      </w:r>
    </w:p>
    <w:p w:rsidR="00B41A96" w:rsidRPr="00B41A96" w:rsidRDefault="00B41A96" w:rsidP="00B41A96">
      <w:pPr>
        <w:pStyle w:val="ConsPlusNormal"/>
        <w:ind w:firstLine="540"/>
        <w:jc w:val="both"/>
        <w:outlineLvl w:val="2"/>
      </w:pPr>
      <w:r w:rsidRPr="00B41A96">
        <w:t xml:space="preserve">116. Основанием (критерием) для рассмотрения центральным аппаратом указанного в </w:t>
      </w:r>
      <w:hyperlink r:id="rId150" w:history="1">
        <w:r w:rsidRPr="00B41A96">
          <w:t>пункте 107</w:t>
        </w:r>
      </w:hyperlink>
      <w:r w:rsidRPr="00B41A96">
        <w:t xml:space="preserve"> Административного регламента вопроса является поступление жалобы некоммерческой организации.</w:t>
      </w:r>
    </w:p>
    <w:p w:rsidR="00B41A96" w:rsidRPr="00B41A96" w:rsidRDefault="00B41A96" w:rsidP="00B41A96">
      <w:pPr>
        <w:pStyle w:val="ConsPlusNormal"/>
        <w:ind w:firstLine="540"/>
        <w:jc w:val="both"/>
        <w:outlineLvl w:val="2"/>
      </w:pPr>
      <w:r w:rsidRPr="00B41A96">
        <w:t>117. Жалоба должна содержать:</w:t>
      </w:r>
    </w:p>
    <w:p w:rsidR="00B41A96" w:rsidRPr="00B41A96" w:rsidRDefault="00B41A96" w:rsidP="00B41A96">
      <w:pPr>
        <w:pStyle w:val="ConsPlusNormal"/>
        <w:ind w:firstLine="540"/>
        <w:jc w:val="both"/>
        <w:outlineLvl w:val="2"/>
      </w:pPr>
      <w:r w:rsidRPr="00B41A96">
        <w:t>наименование автора жалобы и адрес его места нахождения;</w:t>
      </w:r>
    </w:p>
    <w:p w:rsidR="00B41A96" w:rsidRPr="00B41A96" w:rsidRDefault="00B41A96" w:rsidP="00B41A96">
      <w:pPr>
        <w:pStyle w:val="ConsPlusNormal"/>
        <w:ind w:firstLine="540"/>
        <w:jc w:val="both"/>
        <w:outlineLvl w:val="2"/>
      </w:pPr>
      <w:r w:rsidRPr="00B41A96">
        <w:t>описание обжалуемого действия (бездействия) и просьба автора жалобы;</w:t>
      </w:r>
    </w:p>
    <w:p w:rsidR="00B41A96" w:rsidRPr="00B41A96" w:rsidRDefault="00B41A96" w:rsidP="00B41A96">
      <w:pPr>
        <w:pStyle w:val="ConsPlusNormal"/>
        <w:ind w:firstLine="540"/>
        <w:jc w:val="both"/>
        <w:outlineLvl w:val="2"/>
      </w:pPr>
      <w:r w:rsidRPr="00B41A96">
        <w:t>обстоятельства, на которых автор основывает свою просьбу, и информацию, подтверждающую эти обстоятельства;</w:t>
      </w:r>
    </w:p>
    <w:p w:rsidR="00B41A96" w:rsidRPr="00B41A96" w:rsidRDefault="00B41A96" w:rsidP="00B41A96">
      <w:pPr>
        <w:pStyle w:val="ConsPlusNormal"/>
        <w:ind w:firstLine="540"/>
        <w:jc w:val="both"/>
        <w:outlineLvl w:val="2"/>
      </w:pPr>
      <w:r w:rsidRPr="00B41A96">
        <w:t>сведения о том, направлялось ли в связи с обжалуемым действием (бездействием) заявление в суд;</w:t>
      </w:r>
    </w:p>
    <w:p w:rsidR="00B41A96" w:rsidRPr="00B41A96" w:rsidRDefault="00B41A96" w:rsidP="00B41A96">
      <w:pPr>
        <w:pStyle w:val="ConsPlusNormal"/>
        <w:ind w:firstLine="540"/>
        <w:jc w:val="both"/>
        <w:outlineLvl w:val="2"/>
      </w:pPr>
      <w:r w:rsidRPr="00B41A96">
        <w:t>перечень прилагаемых к жалобе документов.</w:t>
      </w:r>
    </w:p>
    <w:p w:rsidR="00B41A96" w:rsidRPr="00B41A96" w:rsidRDefault="00B41A96" w:rsidP="00B41A96">
      <w:pPr>
        <w:pStyle w:val="ConsPlusNormal"/>
        <w:ind w:firstLine="540"/>
        <w:jc w:val="both"/>
        <w:outlineLvl w:val="2"/>
      </w:pPr>
      <w:r w:rsidRPr="00B41A96">
        <w:t>В жалобе могут быть указаны номера телефонов, адреса электронной почты автора жалобы, иные сведения, имеющие, по его мнению, значение для рассмотрения жалобы.</w:t>
      </w:r>
    </w:p>
    <w:p w:rsidR="00B41A96" w:rsidRPr="00B41A96" w:rsidRDefault="00B41A96" w:rsidP="00B41A96">
      <w:pPr>
        <w:pStyle w:val="ConsPlusNormal"/>
        <w:ind w:firstLine="540"/>
        <w:jc w:val="both"/>
        <w:outlineLvl w:val="2"/>
      </w:pPr>
      <w:r w:rsidRPr="00B41A96">
        <w:t>К жалобе прилагаются документы, подтверждающие полномочия автора жалобы действовать от имени некоммерческой организации, в случае обращения лица, сведения о котором не внесены в Единый государственный реестр юридических лиц, как о лице, действующем от имени некоммерческой организации без доверенности.</w:t>
      </w:r>
    </w:p>
    <w:p w:rsidR="00B41A96" w:rsidRPr="00B41A96" w:rsidRDefault="00B41A96" w:rsidP="00B41A96">
      <w:pPr>
        <w:pStyle w:val="ConsPlusNormal"/>
        <w:ind w:firstLine="540"/>
        <w:jc w:val="both"/>
        <w:outlineLvl w:val="2"/>
      </w:pPr>
      <w:r w:rsidRPr="00B41A96">
        <w:t>К жалобе также могут прилагаться:</w:t>
      </w:r>
    </w:p>
    <w:p w:rsidR="00B41A96" w:rsidRPr="00B41A96" w:rsidRDefault="00B41A96" w:rsidP="00B41A96">
      <w:pPr>
        <w:pStyle w:val="ConsPlusNormal"/>
        <w:ind w:firstLine="540"/>
        <w:jc w:val="both"/>
        <w:outlineLvl w:val="2"/>
      </w:pPr>
      <w:r w:rsidRPr="00B41A96">
        <w:t>копии документов, представленных в территориальный орган, которые упоминаются в предупреждении;</w:t>
      </w:r>
    </w:p>
    <w:p w:rsidR="00B41A96" w:rsidRPr="00B41A96" w:rsidRDefault="00B41A96" w:rsidP="00B41A96">
      <w:pPr>
        <w:pStyle w:val="ConsPlusNormal"/>
        <w:ind w:firstLine="540"/>
        <w:jc w:val="both"/>
        <w:outlineLvl w:val="2"/>
      </w:pPr>
      <w:r w:rsidRPr="00B41A96">
        <w:t>копия предупреждения, вынесенного территориальным органом;</w:t>
      </w:r>
    </w:p>
    <w:p w:rsidR="00B41A96" w:rsidRPr="00B41A96" w:rsidRDefault="00B41A96" w:rsidP="00B41A96">
      <w:pPr>
        <w:pStyle w:val="ConsPlusNormal"/>
        <w:ind w:firstLine="540"/>
        <w:jc w:val="both"/>
        <w:outlineLvl w:val="2"/>
      </w:pPr>
      <w:r w:rsidRPr="00B41A96">
        <w:t>иные документы, которые, по мнению автора, являются существенными для рассмотрения его жалобы.</w:t>
      </w:r>
    </w:p>
    <w:p w:rsidR="00B41A96" w:rsidRPr="00B41A96" w:rsidRDefault="00B41A96" w:rsidP="00B41A96">
      <w:pPr>
        <w:pStyle w:val="ConsPlusNormal"/>
        <w:ind w:firstLine="540"/>
        <w:jc w:val="both"/>
        <w:outlineLvl w:val="2"/>
      </w:pPr>
      <w:r w:rsidRPr="00B41A96">
        <w:t xml:space="preserve">118. Жалобы, не соответствующие по содержанию требованиям, предусмотренным </w:t>
      </w:r>
      <w:hyperlink r:id="rId151" w:history="1">
        <w:r w:rsidRPr="00B41A96">
          <w:t>абзацами первым</w:t>
        </w:r>
      </w:hyperlink>
      <w:r w:rsidRPr="00B41A96">
        <w:t xml:space="preserve"> - </w:t>
      </w:r>
      <w:hyperlink r:id="rId152" w:history="1">
        <w:r w:rsidRPr="00B41A96">
          <w:t>шестым пункта 117</w:t>
        </w:r>
      </w:hyperlink>
      <w:r w:rsidRPr="00B41A96">
        <w:t xml:space="preserve"> Административного регламента, а также к которым не приложены документы, подтверждающие полномочия автора жалобы действовать от имени некоммерческой организации, остаются без рассмотрения, о чем автор жалобы уведомляется в письменной форме.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w:t>
      </w:r>
      <w:r w:rsidRPr="00B41A96">
        <w:lastRenderedPageBreak/>
        <w:t>жалобой. Названное уведомление должно быть направлено в течение семи дней с момента поступления жалобы заказным письмом, а также продублировано посредством факсимильной связи или электронной почты, либо информация, содержащаяся в письме, сообщается посредством телефонной связи (при наличии данных сведений в жалобе).</w:t>
      </w:r>
    </w:p>
    <w:p w:rsidR="00B41A96" w:rsidRPr="00B41A96" w:rsidRDefault="00B41A96" w:rsidP="00B41A96">
      <w:pPr>
        <w:pStyle w:val="ConsPlusNormal"/>
        <w:ind w:firstLine="540"/>
        <w:jc w:val="both"/>
        <w:outlineLvl w:val="2"/>
      </w:pPr>
      <w:r w:rsidRPr="00B41A96">
        <w:t>119. Департамент по делам некоммерческих организаций на основании поступившей жалобы:</w:t>
      </w:r>
    </w:p>
    <w:p w:rsidR="00B41A96" w:rsidRPr="00B41A96" w:rsidRDefault="00B41A96" w:rsidP="00B41A96">
      <w:pPr>
        <w:pStyle w:val="ConsPlusNormal"/>
        <w:ind w:firstLine="540"/>
        <w:jc w:val="both"/>
        <w:outlineLvl w:val="2"/>
      </w:pPr>
      <w:r w:rsidRPr="00B41A96">
        <w:t>направляет начальнику территориального органа запрос о представлении объяснений по существу обстоятельств, изложенных в жалобе, а также документов (их копий), на основании которых вынесено предупреждение;</w:t>
      </w:r>
    </w:p>
    <w:p w:rsidR="00B41A96" w:rsidRPr="00B41A96" w:rsidRDefault="00B41A96" w:rsidP="00B41A96">
      <w:pPr>
        <w:pStyle w:val="ConsPlusNormal"/>
        <w:ind w:firstLine="540"/>
        <w:jc w:val="both"/>
        <w:outlineLvl w:val="2"/>
      </w:pPr>
      <w:r w:rsidRPr="00B41A96">
        <w:t>на основании полученных от автора жалобы и территориального органа документов изучает обстоятельства, приведшие к вынесению предупреждения;</w:t>
      </w:r>
    </w:p>
    <w:p w:rsidR="00B41A96" w:rsidRPr="00B41A96" w:rsidRDefault="00B41A96" w:rsidP="00B41A96">
      <w:pPr>
        <w:pStyle w:val="ConsPlusNormal"/>
        <w:ind w:firstLine="540"/>
        <w:jc w:val="both"/>
        <w:outlineLvl w:val="2"/>
      </w:pPr>
      <w:r w:rsidRPr="00B41A96">
        <w:t>при необходимости запрашивает дополнительную информацию (документы) в территориальном органе, а также у автора жалобы;</w:t>
      </w:r>
    </w:p>
    <w:p w:rsidR="00B41A96" w:rsidRPr="00B41A96" w:rsidRDefault="00B41A96" w:rsidP="00B41A96">
      <w:pPr>
        <w:pStyle w:val="ConsPlusNormal"/>
        <w:ind w:firstLine="540"/>
        <w:jc w:val="both"/>
        <w:outlineLvl w:val="2"/>
      </w:pPr>
      <w:r w:rsidRPr="00B41A96">
        <w:t>направляет в соответствующий суд запрос о подтверждении факта подачи некоммерческой организацией заявления об обжаловании предупреждения (при поступлении такой информации в Департамент по делам некоммерческих организаций);</w:t>
      </w:r>
    </w:p>
    <w:p w:rsidR="00B41A96" w:rsidRPr="00B41A96" w:rsidRDefault="00B41A96" w:rsidP="00B41A96">
      <w:pPr>
        <w:pStyle w:val="ConsPlusNormal"/>
        <w:ind w:firstLine="540"/>
        <w:jc w:val="both"/>
        <w:outlineLvl w:val="2"/>
      </w:pPr>
      <w:r w:rsidRPr="00B41A96">
        <w:t>в случае удовлетворения жалобы готовит проект распоряжения Минюста России, в котором обязывает территориальный орган отозвать вынесенное им предупреждение, противоречащее федеральному законодательству.</w:t>
      </w:r>
    </w:p>
    <w:p w:rsidR="00B41A96" w:rsidRPr="00B41A96" w:rsidRDefault="00B41A96" w:rsidP="00B41A96">
      <w:pPr>
        <w:pStyle w:val="ConsPlusNormal"/>
        <w:ind w:firstLine="540"/>
        <w:jc w:val="both"/>
        <w:outlineLvl w:val="2"/>
      </w:pPr>
      <w:r w:rsidRPr="00B41A96">
        <w:t xml:space="preserve">120. В тексте распоряжения Минюста России об </w:t>
      </w:r>
      <w:proofErr w:type="spellStart"/>
      <w:r w:rsidRPr="00B41A96">
        <w:t>обязывании</w:t>
      </w:r>
      <w:proofErr w:type="spellEnd"/>
      <w:r w:rsidRPr="00B41A96">
        <w:t xml:space="preserve"> территориального органа отозвать вынесенное им предупреждение указываются:</w:t>
      </w:r>
    </w:p>
    <w:p w:rsidR="00B41A96" w:rsidRPr="00B41A96" w:rsidRDefault="00B41A96" w:rsidP="00B41A96">
      <w:pPr>
        <w:pStyle w:val="ConsPlusNormal"/>
        <w:ind w:firstLine="540"/>
        <w:jc w:val="both"/>
        <w:outlineLvl w:val="2"/>
      </w:pPr>
      <w:r w:rsidRPr="00B41A96">
        <w:t>1) основания его издания:</w:t>
      </w:r>
    </w:p>
    <w:p w:rsidR="00B41A96" w:rsidRPr="00B41A96" w:rsidRDefault="00B41A96" w:rsidP="00B41A96">
      <w:pPr>
        <w:pStyle w:val="ConsPlusNormal"/>
        <w:ind w:firstLine="540"/>
        <w:jc w:val="both"/>
        <w:outlineLvl w:val="2"/>
      </w:pPr>
      <w:r w:rsidRPr="00B41A96">
        <w:t>нормы федерального закона, определяющие полномочия Минюста России по изданию распоряжения;</w:t>
      </w:r>
    </w:p>
    <w:p w:rsidR="00B41A96" w:rsidRPr="00B41A96" w:rsidRDefault="00B41A96" w:rsidP="00B41A96">
      <w:pPr>
        <w:pStyle w:val="ConsPlusNormal"/>
        <w:ind w:firstLine="540"/>
        <w:jc w:val="both"/>
        <w:outlineLvl w:val="2"/>
      </w:pPr>
      <w:r w:rsidRPr="00B41A96">
        <w:t>наименование автора жалобы;</w:t>
      </w:r>
    </w:p>
    <w:p w:rsidR="00B41A96" w:rsidRPr="00B41A96" w:rsidRDefault="00B41A96" w:rsidP="00B41A96">
      <w:pPr>
        <w:pStyle w:val="ConsPlusNormal"/>
        <w:ind w:firstLine="540"/>
        <w:jc w:val="both"/>
        <w:outlineLvl w:val="2"/>
      </w:pPr>
      <w:r w:rsidRPr="00B41A96">
        <w:t>просьба, содержащаяся в жалобе;</w:t>
      </w:r>
    </w:p>
    <w:p w:rsidR="00B41A96" w:rsidRPr="00B41A96" w:rsidRDefault="00B41A96" w:rsidP="00B41A96">
      <w:pPr>
        <w:pStyle w:val="ConsPlusNormal"/>
        <w:ind w:firstLine="540"/>
        <w:jc w:val="both"/>
        <w:outlineLvl w:val="2"/>
      </w:pPr>
      <w:r w:rsidRPr="00B41A96">
        <w:t>2) фактические обстоятельства, установленные в ходе рассмотрения жалобы, а также нормы федерального законодательства, которые были нарушены территориальным органом при вынесении предупреждения;</w:t>
      </w:r>
    </w:p>
    <w:p w:rsidR="00B41A96" w:rsidRPr="00B41A96" w:rsidRDefault="00B41A96" w:rsidP="00B41A96">
      <w:pPr>
        <w:pStyle w:val="ConsPlusNormal"/>
        <w:ind w:firstLine="540"/>
        <w:jc w:val="both"/>
        <w:outlineLvl w:val="2"/>
      </w:pPr>
      <w:r w:rsidRPr="00B41A96">
        <w:t>3) решение, принятое по итогам рассмотрения жалобы.</w:t>
      </w:r>
    </w:p>
    <w:p w:rsidR="00B41A96" w:rsidRPr="00B41A96" w:rsidRDefault="00B41A96" w:rsidP="00B41A96">
      <w:pPr>
        <w:pStyle w:val="ConsPlusNormal"/>
        <w:ind w:firstLine="540"/>
        <w:jc w:val="both"/>
        <w:outlineLvl w:val="2"/>
      </w:pPr>
      <w:r w:rsidRPr="00B41A96">
        <w:t>Заверенная в установленном порядке копия распоряжения Минюста России направляется в территориальный орган.</w:t>
      </w:r>
    </w:p>
    <w:p w:rsidR="00B41A96" w:rsidRPr="00B41A96" w:rsidRDefault="00B41A96" w:rsidP="00B41A96">
      <w:pPr>
        <w:pStyle w:val="ConsPlusNormal"/>
        <w:ind w:firstLine="540"/>
        <w:jc w:val="both"/>
        <w:outlineLvl w:val="2"/>
      </w:pPr>
      <w:r w:rsidRPr="00B41A96">
        <w:t>121. Рассмотрение жалобы осуществляется в течение тридцати календарных дней со дня ее регистрации.</w:t>
      </w:r>
    </w:p>
    <w:p w:rsidR="00B41A96" w:rsidRPr="00B41A96" w:rsidRDefault="00B41A96" w:rsidP="00B41A96">
      <w:pPr>
        <w:pStyle w:val="ConsPlusNormal"/>
        <w:ind w:firstLine="540"/>
        <w:jc w:val="both"/>
        <w:outlineLvl w:val="2"/>
      </w:pPr>
      <w:r w:rsidRPr="00B41A96">
        <w:t xml:space="preserve">При необходимости запроса дополнительной информации, указанной в </w:t>
      </w:r>
      <w:hyperlink r:id="rId153" w:history="1">
        <w:r w:rsidRPr="00B41A96">
          <w:t>пункте 118</w:t>
        </w:r>
      </w:hyperlink>
      <w:r w:rsidRPr="00B41A96">
        <w:t xml:space="preserve"> Административного регламента, срок рассмотрения жалобы может быть продлен не более чем на тридцать календарных дней с уведомлением об этом заявителя.</w:t>
      </w:r>
    </w:p>
    <w:p w:rsidR="00B41A96" w:rsidRPr="00B41A96" w:rsidRDefault="00B41A96" w:rsidP="00B41A96">
      <w:pPr>
        <w:pStyle w:val="ConsPlusNormal"/>
        <w:ind w:firstLine="540"/>
        <w:jc w:val="both"/>
        <w:outlineLvl w:val="2"/>
      </w:pPr>
      <w:r w:rsidRPr="00B41A96">
        <w:t>122. Жалоба не подлежит удовлетворению, если:</w:t>
      </w:r>
    </w:p>
    <w:p w:rsidR="00B41A96" w:rsidRPr="00B41A96" w:rsidRDefault="00B41A96" w:rsidP="00B41A96">
      <w:pPr>
        <w:pStyle w:val="ConsPlusNormal"/>
        <w:ind w:firstLine="540"/>
        <w:jc w:val="both"/>
        <w:outlineLvl w:val="2"/>
      </w:pPr>
      <w:r w:rsidRPr="00B41A96">
        <w:t xml:space="preserve">отсутствуют основания для признания вынесенного предупреждения </w:t>
      </w:r>
      <w:proofErr w:type="gramStart"/>
      <w:r w:rsidRPr="00B41A96">
        <w:t>противоречащим</w:t>
      </w:r>
      <w:proofErr w:type="gramEnd"/>
      <w:r w:rsidRPr="00B41A96">
        <w:t xml:space="preserve"> федеральному законодательству;</w:t>
      </w:r>
    </w:p>
    <w:p w:rsidR="00B41A96" w:rsidRPr="00B41A96" w:rsidRDefault="00B41A96" w:rsidP="00B41A96">
      <w:pPr>
        <w:pStyle w:val="ConsPlusNormal"/>
        <w:ind w:firstLine="540"/>
        <w:jc w:val="both"/>
        <w:outlineLvl w:val="2"/>
      </w:pPr>
      <w:r w:rsidRPr="00B41A96">
        <w:t>ранее автор жалобы обжаловал предупреждение в суд.</w:t>
      </w:r>
    </w:p>
    <w:p w:rsidR="00B41A96" w:rsidRPr="00B41A96" w:rsidRDefault="00B41A96" w:rsidP="00B41A96">
      <w:pPr>
        <w:pStyle w:val="ConsPlusNormal"/>
        <w:ind w:firstLine="540"/>
        <w:jc w:val="both"/>
        <w:outlineLvl w:val="2"/>
      </w:pPr>
      <w:r w:rsidRPr="00B41A96">
        <w:t xml:space="preserve">123. При издании распоряжения Минюста </w:t>
      </w:r>
      <w:proofErr w:type="gramStart"/>
      <w:r w:rsidRPr="00B41A96">
        <w:t>России</w:t>
      </w:r>
      <w:proofErr w:type="gramEnd"/>
      <w:r w:rsidRPr="00B41A96">
        <w:t xml:space="preserve"> об отзыве вынесенного территориальным органом предупреждения территориальный орган в течение тридцати календарных дней с даты его получения обязан доложить о его исполнении Министру юстиции Российской Федерации, его заместителю.</w:t>
      </w:r>
    </w:p>
    <w:p w:rsidR="00B41A96" w:rsidRPr="00B41A96" w:rsidRDefault="00B41A96" w:rsidP="00B41A96">
      <w:pPr>
        <w:pStyle w:val="ConsPlusNormal"/>
        <w:ind w:firstLine="540"/>
        <w:jc w:val="both"/>
        <w:outlineLvl w:val="2"/>
      </w:pPr>
      <w:r w:rsidRPr="00B41A96">
        <w:t xml:space="preserve">124. О принятом решении, в том числе об отказе в удовлетворении жалобы, заявитель уведомляется в письменной форме в сроки, установленные </w:t>
      </w:r>
      <w:hyperlink r:id="rId154" w:history="1">
        <w:r w:rsidRPr="00B41A96">
          <w:t>пунктом 121</w:t>
        </w:r>
      </w:hyperlink>
      <w:r w:rsidRPr="00B41A96">
        <w:t xml:space="preserve"> Административного регламента, с приложением к письму заверенной в установленном порядке копии распоряжения Минюста России (если оно было издано).</w:t>
      </w:r>
    </w:p>
    <w:p w:rsidR="00972522" w:rsidRDefault="00972522"/>
    <w:sectPr w:rsidR="00972522" w:rsidSect="00C008B5">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9F"/>
    <w:rsid w:val="001B038B"/>
    <w:rsid w:val="00234EDA"/>
    <w:rsid w:val="003C7F28"/>
    <w:rsid w:val="0050414A"/>
    <w:rsid w:val="006B2DAF"/>
    <w:rsid w:val="006B5EF6"/>
    <w:rsid w:val="00706A2E"/>
    <w:rsid w:val="007450C1"/>
    <w:rsid w:val="00810951"/>
    <w:rsid w:val="0081473A"/>
    <w:rsid w:val="00905EA8"/>
    <w:rsid w:val="00972522"/>
    <w:rsid w:val="00B2367F"/>
    <w:rsid w:val="00B41A96"/>
    <w:rsid w:val="00B4789F"/>
    <w:rsid w:val="00CC3A19"/>
    <w:rsid w:val="00D9360D"/>
    <w:rsid w:val="00DF235C"/>
    <w:rsid w:val="00ED6C46"/>
    <w:rsid w:val="00EE7C14"/>
    <w:rsid w:val="00F5173A"/>
    <w:rsid w:val="00FA2FB8"/>
    <w:rsid w:val="00FC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A96"/>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41A9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41A96"/>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41A96"/>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41A96"/>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A96"/>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41A9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41A96"/>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41A96"/>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41A96"/>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B2F8CBBA33E2060CDB9250DC31DB28C6D841262F108477D410901Al9V3H" TargetMode="External"/><Relationship Id="rId117" Type="http://schemas.openxmlformats.org/officeDocument/2006/relationships/hyperlink" Target="consultantplus://offline/ref=CDB2F8CBBA33E2060CDB9250DC31DB28C3DF4225281CD97DDC499C18941E528BE4CC909012260611lFV5H" TargetMode="External"/><Relationship Id="rId21" Type="http://schemas.openxmlformats.org/officeDocument/2006/relationships/hyperlink" Target="consultantplus://offline/ref=CDB2F8CBBA33E2060CDB9250DC31DB28C3DD4C242C1AD97DDC499C18941E528BE4CC909012250617lFV3H" TargetMode="External"/><Relationship Id="rId42" Type="http://schemas.openxmlformats.org/officeDocument/2006/relationships/hyperlink" Target="consultantplus://offline/ref=CDB2F8CBBA33E2060CDB9250DC31DB28C3DD4423291CD97DDC499C1894l1VEH" TargetMode="External"/><Relationship Id="rId47" Type="http://schemas.openxmlformats.org/officeDocument/2006/relationships/hyperlink" Target="consultantplus://offline/ref=CDB2F8CBBA33E2060CDB9250DC31DB28C3DF45242919D97DDC499C1894l1VEH" TargetMode="External"/><Relationship Id="rId63" Type="http://schemas.openxmlformats.org/officeDocument/2006/relationships/hyperlink" Target="consultantplus://offline/ref=CDB2F8CBBA33E2060CDB9250DC31DB28C3DF47222C1CD97DDC499C18941E528BE4CC909012250311lFV5H" TargetMode="External"/><Relationship Id="rId68" Type="http://schemas.openxmlformats.org/officeDocument/2006/relationships/hyperlink" Target="consultantplus://offline/ref=CDB2F8CBBA33E2060CDB9250DC31DB28C3DF45242919D97DDC499C18941E528BE4CC9097l1V1H" TargetMode="External"/><Relationship Id="rId84" Type="http://schemas.openxmlformats.org/officeDocument/2006/relationships/hyperlink" Target="consultantplus://offline/ref=CDB2F8CBBA33E2060CDB9250DC31DB28C3DD412B2713D97DDC499C1894l1VEH" TargetMode="External"/><Relationship Id="rId89" Type="http://schemas.openxmlformats.org/officeDocument/2006/relationships/hyperlink" Target="consultantplus://offline/ref=CDB2F8CBBA33E2060CDB9250DC31DB28C3DF41202613D97DDC499C18941E528BE4CC909012250511lFVAH" TargetMode="External"/><Relationship Id="rId112" Type="http://schemas.openxmlformats.org/officeDocument/2006/relationships/hyperlink" Target="consultantplus://offline/ref=CDB2F8CBBA33E2060CDB9250DC31DB28C3DF41202613D97DDC499C18941E528BE4CC909012250511lFVAH" TargetMode="External"/><Relationship Id="rId133" Type="http://schemas.openxmlformats.org/officeDocument/2006/relationships/hyperlink" Target="consultantplus://offline/ref=CDB2F8CBBA33E2060CDB9250DC31DB28C3DC412A2812D97DDC499C18941E528BE4CC909012250714lFV7H" TargetMode="External"/><Relationship Id="rId138" Type="http://schemas.openxmlformats.org/officeDocument/2006/relationships/hyperlink" Target="consultantplus://offline/ref=CDB2F8CBBA33E2060CDB9250DC31DB28C3DF41202613D97DDC499C18941E528BE4CC909012250511lFVAH" TargetMode="External"/><Relationship Id="rId154" Type="http://schemas.openxmlformats.org/officeDocument/2006/relationships/hyperlink" Target="consultantplus://offline/ref=CDB2F8CBBA33E2060CDB9250DC31DB28C3DF41202613D97DDC499C18941E528BE4CC909012250216lFV6H" TargetMode="External"/><Relationship Id="rId16" Type="http://schemas.openxmlformats.org/officeDocument/2006/relationships/hyperlink" Target="consultantplus://offline/ref=CDB2F8CBBA33E2060CDB9250DC31DB28C5D54C2327108477D410901A93110D9CE3859C91122505l1V7H" TargetMode="External"/><Relationship Id="rId107" Type="http://schemas.openxmlformats.org/officeDocument/2006/relationships/hyperlink" Target="consultantplus://offline/ref=CDB2F8CBBA33E2060CDB9250DC31DB28C3DC412A2812D97DDC499C18941E528BE4CC909012250713lFVAH" TargetMode="External"/><Relationship Id="rId11" Type="http://schemas.openxmlformats.org/officeDocument/2006/relationships/hyperlink" Target="consultantplus://offline/ref=CDB2F8CBBA33E2060CDB9250DC31DB28C0D54327244D8E7F8D1C92l1VDH" TargetMode="External"/><Relationship Id="rId32" Type="http://schemas.openxmlformats.org/officeDocument/2006/relationships/hyperlink" Target="consultantplus://offline/ref=CDB2F8CBBA33E2060CDB9250DC31DB28C5DE442229108477D410901Al9V3H" TargetMode="External"/><Relationship Id="rId37" Type="http://schemas.openxmlformats.org/officeDocument/2006/relationships/hyperlink" Target="consultantplus://offline/ref=CDB2F8CBBA33E2060CDB9250DC31DB28C5DF4C2627108477D410901Al9V3H" TargetMode="External"/><Relationship Id="rId53" Type="http://schemas.openxmlformats.org/officeDocument/2006/relationships/hyperlink" Target="consultantplus://offline/ref=CDB2F8CBBA33E2060CDB9250DC31DB28C3DC412A2C13D97DDC499C18941E528BE4CC9096l1V4H" TargetMode="External"/><Relationship Id="rId58" Type="http://schemas.openxmlformats.org/officeDocument/2006/relationships/hyperlink" Target="consultantplus://offline/ref=CDB2F8CBBA33E2060CDB9250DC31DB28C3DF4225281CD97DDC499C18941E528BE4CC909012270510lFV0H" TargetMode="External"/><Relationship Id="rId74" Type="http://schemas.openxmlformats.org/officeDocument/2006/relationships/hyperlink" Target="consultantplus://offline/ref=CDB2F8CBBA33E2060CDB9250DC31DB28C3DC432B271AD97DDC499C18941E528BE4CC9099l1V5H" TargetMode="External"/><Relationship Id="rId79" Type="http://schemas.openxmlformats.org/officeDocument/2006/relationships/hyperlink" Target="consultantplus://offline/ref=CDB2F8CBBA33E2060CDB9250DC31DB28C3DF41202613D97DDC499C18941E528BE4CC909012250511lFVAH" TargetMode="External"/><Relationship Id="rId102" Type="http://schemas.openxmlformats.org/officeDocument/2006/relationships/hyperlink" Target="consultantplus://offline/ref=CDB2F8CBBA33E2060CDB9250DC31DB28C3DC412A2819D97DDC499C18941E528BE4CC909012250416lFV3H" TargetMode="External"/><Relationship Id="rId123" Type="http://schemas.openxmlformats.org/officeDocument/2006/relationships/hyperlink" Target="consultantplus://offline/ref=CDB2F8CBBA33E2060CDB9250DC31DB28C3DF47222C1CD97DDC499C18941E528BE4CC909012250513lFV5H" TargetMode="External"/><Relationship Id="rId128" Type="http://schemas.openxmlformats.org/officeDocument/2006/relationships/hyperlink" Target="consultantplus://offline/ref=CDB2F8CBBA33E2060CDB9250DC31DB28C3DC412A2819D97DDC499C18941E528BE4CC9094l1VBH" TargetMode="External"/><Relationship Id="rId144" Type="http://schemas.openxmlformats.org/officeDocument/2006/relationships/hyperlink" Target="consultantplus://offline/ref=CDB2F8CBBA33E2060CDB9250DC31DB28C3DF41202613D97DDC499C18941E528BE4CC909012250511lFVAH" TargetMode="External"/><Relationship Id="rId149" Type="http://schemas.openxmlformats.org/officeDocument/2006/relationships/hyperlink" Target="consultantplus://offline/ref=CDB2F8CBBA33E2060CDB9250DC31DB28C3DF42202E1CD97DDC499C18941E528BE4CC909012250418lFVBH" TargetMode="External"/><Relationship Id="rId5" Type="http://schemas.openxmlformats.org/officeDocument/2006/relationships/hyperlink" Target="consultantplus://offline/ref=CDB2F8CBBA33E2060CDB9250DC31DB28C3DC432B271AD97DDC499C18941E528BE4CC909215l2V1H" TargetMode="External"/><Relationship Id="rId90" Type="http://schemas.openxmlformats.org/officeDocument/2006/relationships/hyperlink" Target="consultantplus://offline/ref=CDB2F8CBBA33E2060CDB9250DC31DB28C3DF41202613D97DDC499C18941E528BE4CC909012250716lFV5H" TargetMode="External"/><Relationship Id="rId95" Type="http://schemas.openxmlformats.org/officeDocument/2006/relationships/hyperlink" Target="consultantplus://offline/ref=CDB2F8CBBA33E2060CDB9250DC31DB28C3DF41202613D97DDC499C18941E528BE4CC909012250511lFVAH" TargetMode="External"/><Relationship Id="rId22" Type="http://schemas.openxmlformats.org/officeDocument/2006/relationships/hyperlink" Target="consultantplus://offline/ref=CDB2F8CBBA33E2060CDB9250DC31DB28CAD9422026108477D410901Al9V3H" TargetMode="External"/><Relationship Id="rId27" Type="http://schemas.openxmlformats.org/officeDocument/2006/relationships/hyperlink" Target="consultantplus://offline/ref=CDB2F8CBBA33E2060CDB9250DC31DB28C7D547222A108477D410901Al9V3H" TargetMode="External"/><Relationship Id="rId43" Type="http://schemas.openxmlformats.org/officeDocument/2006/relationships/hyperlink" Target="consultantplus://offline/ref=CDB2F8CBBA33E2060CDB9250DC31DB28C3DF40242719D97DDC499C1894l1VEH" TargetMode="External"/><Relationship Id="rId48" Type="http://schemas.openxmlformats.org/officeDocument/2006/relationships/hyperlink" Target="consultantplus://offline/ref=CDB2F8CBBA33E2060CDB9250DC31DB28C3DF4023261CD97DDC499C1894l1VEH" TargetMode="External"/><Relationship Id="rId64" Type="http://schemas.openxmlformats.org/officeDocument/2006/relationships/hyperlink" Target="consultantplus://offline/ref=CDB2F8CBBA33E2060CDB9250DC31DB28C3DC43262F12D97DDC499C18941E528BE4CC909012270413lFVAH" TargetMode="External"/><Relationship Id="rId69" Type="http://schemas.openxmlformats.org/officeDocument/2006/relationships/hyperlink" Target="consultantplus://offline/ref=CDB2F8CBBA33E2060CDB9250DC31DB28C3DC432B271AD97DDC499C18941E528BE4CC9099l1V5H" TargetMode="External"/><Relationship Id="rId113" Type="http://schemas.openxmlformats.org/officeDocument/2006/relationships/hyperlink" Target="consultantplus://offline/ref=CDB2F8CBBA33E2060CDB9250DC31DB28C3DF41202613D97DDC499C18941E528BE4CC909012250513lFVBH" TargetMode="External"/><Relationship Id="rId118" Type="http://schemas.openxmlformats.org/officeDocument/2006/relationships/hyperlink" Target="consultantplus://offline/ref=CDB2F8CBBA33E2060CDB9250DC31DB28C3DF4225281CD97DDC499C18941E528BE4CC909012240012lFV2H" TargetMode="External"/><Relationship Id="rId134" Type="http://schemas.openxmlformats.org/officeDocument/2006/relationships/hyperlink" Target="consultantplus://offline/ref=CDB2F8CBBA33E2060CDB9250DC31DB28C3DD4C21291BD97DDC499C18941E528BE4CC909012250713lFVBH" TargetMode="External"/><Relationship Id="rId139" Type="http://schemas.openxmlformats.org/officeDocument/2006/relationships/hyperlink" Target="consultantplus://offline/ref=CDB2F8CBBA33E2060CDB9250DC31DB28C3DC432B271AD97DDC499C18941E528BE4CC9098l1V1H" TargetMode="External"/><Relationship Id="rId80" Type="http://schemas.openxmlformats.org/officeDocument/2006/relationships/hyperlink" Target="consultantplus://offline/ref=CDB2F8CBBA33E2060CDB9250DC31DB28C3DC432B271AD97DDC499C18941E528BE4CC909012250510lFV1H" TargetMode="External"/><Relationship Id="rId85" Type="http://schemas.openxmlformats.org/officeDocument/2006/relationships/hyperlink" Target="http://www.minjust.ru" TargetMode="External"/><Relationship Id="rId150" Type="http://schemas.openxmlformats.org/officeDocument/2006/relationships/hyperlink" Target="consultantplus://offline/ref=CDB2F8CBBA33E2060CDB9250DC31DB28C3DF41202613D97DDC499C18941E528BE4CC909012250211lFVBH" TargetMode="External"/><Relationship Id="rId155" Type="http://schemas.openxmlformats.org/officeDocument/2006/relationships/fontTable" Target="fontTable.xml"/><Relationship Id="rId12" Type="http://schemas.openxmlformats.org/officeDocument/2006/relationships/hyperlink" Target="consultantplus://offline/ref=CDB2F8CBBA33E2060CDB9250DC31DB28C3DF462B2A18D97DDC499C1894l1VEH" TargetMode="External"/><Relationship Id="rId17" Type="http://schemas.openxmlformats.org/officeDocument/2006/relationships/hyperlink" Target="consultantplus://offline/ref=CDB2F8CBBA33E2060CDB9250DC31DB28C3DF462B2A1ED97DDC499C1894l1VEH" TargetMode="External"/><Relationship Id="rId25" Type="http://schemas.openxmlformats.org/officeDocument/2006/relationships/hyperlink" Target="consultantplus://offline/ref=CDB2F8CBBA33E2060CDB9250DC31DB28C3DF46242D12D97DDC499C1894l1VEH" TargetMode="External"/><Relationship Id="rId33" Type="http://schemas.openxmlformats.org/officeDocument/2006/relationships/hyperlink" Target="consultantplus://offline/ref=CDB2F8CBBA33E2060CDB9250DC31DB28C3DF47222F19D97DDC499C1894l1VEH" TargetMode="External"/><Relationship Id="rId38" Type="http://schemas.openxmlformats.org/officeDocument/2006/relationships/hyperlink" Target="consultantplus://offline/ref=CDB2F8CBBA33E2060CDB9250DC31DB28C3DF46242E1AD97DDC499C1894l1VEH" TargetMode="External"/><Relationship Id="rId46" Type="http://schemas.openxmlformats.org/officeDocument/2006/relationships/hyperlink" Target="consultantplus://offline/ref=CDB2F8CBBA33E2060CDB9250DC31DB28C3DD47252C1ED97DDC499C1894l1VEH" TargetMode="External"/><Relationship Id="rId59" Type="http://schemas.openxmlformats.org/officeDocument/2006/relationships/hyperlink" Target="consultantplus://offline/ref=CDB2F8CBBA33E2060CDB9250DC31DB28C3DF41202613D97DDC499C18941E528BE4CC909012250510lFV4H" TargetMode="External"/><Relationship Id="rId67" Type="http://schemas.openxmlformats.org/officeDocument/2006/relationships/hyperlink" Target="consultantplus://offline/ref=CDB2F8CBBA33E2060CDB9250DC31DB28C3DD4423291CD97DDC499C18941E528BE4CC909012250611lFV0H" TargetMode="External"/><Relationship Id="rId103" Type="http://schemas.openxmlformats.org/officeDocument/2006/relationships/hyperlink" Target="consultantplus://offline/ref=CDB2F8CBBA33E2060CDB9250DC31DB28C0D54327244D8E7F8D1C92l1VDH" TargetMode="External"/><Relationship Id="rId108" Type="http://schemas.openxmlformats.org/officeDocument/2006/relationships/hyperlink" Target="consultantplus://offline/ref=CDB2F8CBBA33E2060CDB9250DC31DB28C5DB422328108477D410901A93110D9CE3859C91122500l1V4H" TargetMode="External"/><Relationship Id="rId116" Type="http://schemas.openxmlformats.org/officeDocument/2006/relationships/hyperlink" Target="consultantplus://offline/ref=CDB2F8CBBA33E2060CDB9250DC31DB28C3DF4225281CD97DDC499C18941E528BE4CC90931522l0V5H" TargetMode="External"/><Relationship Id="rId124" Type="http://schemas.openxmlformats.org/officeDocument/2006/relationships/hyperlink" Target="consultantplus://offline/ref=CDB2F8CBBA33E2060CDB9250DC31DB28C3DF47222C1CD97DDC499C18941E528BE4CC909012250513lFV4H" TargetMode="External"/><Relationship Id="rId129" Type="http://schemas.openxmlformats.org/officeDocument/2006/relationships/hyperlink" Target="consultantplus://offline/ref=CDB2F8CBBA33E2060CDB9250DC31DB28C3DC412A2819D97DDC499C18941E528BE4CC9097l1V2H" TargetMode="External"/><Relationship Id="rId137" Type="http://schemas.openxmlformats.org/officeDocument/2006/relationships/hyperlink" Target="consultantplus://offline/ref=CDB2F8CBBA33E2060CDB9250DC31DB28C3DF41202613D97DDC499C18941E528BE4CC909012250510lFV6H" TargetMode="External"/><Relationship Id="rId20" Type="http://schemas.openxmlformats.org/officeDocument/2006/relationships/hyperlink" Target="consultantplus://offline/ref=CDB2F8CBBA33E2060CDB9250DC31DB28C3DC432B271AD97DDC499C18941E528BE4CC909215l2V1H" TargetMode="External"/><Relationship Id="rId41" Type="http://schemas.openxmlformats.org/officeDocument/2006/relationships/hyperlink" Target="consultantplus://offline/ref=CDB2F8CBBA33E2060CDB9250DC31DB28C3DF42202E1CD97DDC499C18941E528BE4CC909012250413lFV4H" TargetMode="External"/><Relationship Id="rId54" Type="http://schemas.openxmlformats.org/officeDocument/2006/relationships/hyperlink" Target="consultantplus://offline/ref=CDB2F8CBBA33E2060CDB9250DC31DB28C3DF41202613D97DDC499C18941E528BE4CC909012250510lFV4H" TargetMode="External"/><Relationship Id="rId62" Type="http://schemas.openxmlformats.org/officeDocument/2006/relationships/hyperlink" Target="consultantplus://offline/ref=CDB2F8CBBA33E2060CDB9250DC31DB28CBD440202E108477D410901A93110D9CE3859C91122506l1V7H" TargetMode="External"/><Relationship Id="rId70" Type="http://schemas.openxmlformats.org/officeDocument/2006/relationships/hyperlink" Target="consultantplus://offline/ref=CDB2F8CBBA33E2060CDB9250DC31DB28C3DF41202613D97DDC499C18941E528BE4CC909012250716lFVBH" TargetMode="External"/><Relationship Id="rId75" Type="http://schemas.openxmlformats.org/officeDocument/2006/relationships/hyperlink" Target="consultantplus://offline/ref=CDB2F8CBBA33E2060CDB9250DC31DB28C3DF4225281CD97DDC499C18941E528BE4CC90931522l0V5H" TargetMode="External"/><Relationship Id="rId83" Type="http://schemas.openxmlformats.org/officeDocument/2006/relationships/hyperlink" Target="consultantplus://offline/ref=CDB2F8CBBA33E2060CDB9250DC31DB28CBD440202E108477D410901Al9V3H" TargetMode="External"/><Relationship Id="rId88" Type="http://schemas.openxmlformats.org/officeDocument/2006/relationships/hyperlink" Target="consultantplus://offline/ref=CDB2F8CBBA33E2060CDB9250DC31DB28C3DF41202613D97DDC499C18941E528BE4CC909012250510lFV6H" TargetMode="External"/><Relationship Id="rId91" Type="http://schemas.openxmlformats.org/officeDocument/2006/relationships/hyperlink" Target="consultantplus://offline/ref=CDB2F8CBBA33E2060CDB9250DC31DB28C3DD4423291CD97DDC499C18941E528BE4CC909012250611lFV0H" TargetMode="External"/><Relationship Id="rId96" Type="http://schemas.openxmlformats.org/officeDocument/2006/relationships/hyperlink" Target="consultantplus://offline/ref=CDB2F8CBBA33E2060CDB9250DC31DB28C3DF41202613D97DDC499C18941E528BE4CC909012250715lFV6H" TargetMode="External"/><Relationship Id="rId111" Type="http://schemas.openxmlformats.org/officeDocument/2006/relationships/hyperlink" Target="consultantplus://offline/ref=CDB2F8CBBA33E2060CDB9250DC31DB28C3DF41202613D97DDC499C18941E528BE4CC909012250510lFV6H" TargetMode="External"/><Relationship Id="rId132" Type="http://schemas.openxmlformats.org/officeDocument/2006/relationships/hyperlink" Target="consultantplus://offline/ref=CDB2F8CBBA33E2060CDB9250DC31DB28C3DC412A2812D97DDC499C18941E528BE4CC909012250412lFV6H" TargetMode="External"/><Relationship Id="rId140" Type="http://schemas.openxmlformats.org/officeDocument/2006/relationships/hyperlink" Target="consultantplus://offline/ref=CDB2F8CBBA33E2060CDB9250DC31DB28C3DC432B271AD97DDC499C18941E528BE4CC9098l1V6H" TargetMode="External"/><Relationship Id="rId145" Type="http://schemas.openxmlformats.org/officeDocument/2006/relationships/hyperlink" Target="consultantplus://offline/ref=CDB2F8CBBA33E2060CDB9250DC31DB28C3DF4125291ED97DDC499C18941E528BE4CC909012240718lFV6H" TargetMode="External"/><Relationship Id="rId153" Type="http://schemas.openxmlformats.org/officeDocument/2006/relationships/hyperlink" Target="consultantplus://offline/ref=CDB2F8CBBA33E2060CDB9250DC31DB28C3DF41202613D97DDC499C18941E528BE4CC909012250215lFV3H" TargetMode="External"/><Relationship Id="rId1" Type="http://schemas.openxmlformats.org/officeDocument/2006/relationships/styles" Target="styles.xml"/><Relationship Id="rId6" Type="http://schemas.openxmlformats.org/officeDocument/2006/relationships/hyperlink" Target="consultantplus://offline/ref=CDB2F8CBBA33E2060CDB9250DC31DB28C3DF42202E1CD97DDC499C18941E528BE4CC909012250413lFV4H" TargetMode="External"/><Relationship Id="rId15" Type="http://schemas.openxmlformats.org/officeDocument/2006/relationships/hyperlink" Target="consultantplus://offline/ref=CDB2F8CBBA33E2060CDB9250DC31DB28C3DF4625261BD97DDC499C1894l1VEH" TargetMode="External"/><Relationship Id="rId23" Type="http://schemas.openxmlformats.org/officeDocument/2006/relationships/hyperlink" Target="consultantplus://offline/ref=CDB2F8CBBA33E2060CDB9250DC31DB28C3DC412A2812D97DDC499C18941E528BE4CC909012250411lFV3H" TargetMode="External"/><Relationship Id="rId28" Type="http://schemas.openxmlformats.org/officeDocument/2006/relationships/hyperlink" Target="consultantplus://offline/ref=CDB2F8CBBA33E2060CDB9250DC31DB28C3DF47222C1CD97DDC499C18941E528BE4CC909012250512lFVBH" TargetMode="External"/><Relationship Id="rId36" Type="http://schemas.openxmlformats.org/officeDocument/2006/relationships/hyperlink" Target="consultantplus://offline/ref=CDB2F8CBBA33E2060CDB9250DC31DB28C3DF46222F12D97DDC499C1894l1VEH" TargetMode="External"/><Relationship Id="rId49" Type="http://schemas.openxmlformats.org/officeDocument/2006/relationships/hyperlink" Target="consultantplus://offline/ref=CDB2F8CBBA33E2060CDB9250DC31DB28C3DC4D2B2F12D97DDC499C1894l1VEH" TargetMode="External"/><Relationship Id="rId57" Type="http://schemas.openxmlformats.org/officeDocument/2006/relationships/hyperlink" Target="consultantplus://offline/ref=CDB2F8CBBA33E2060CDB9250DC31DB28C3DC412A2C13D97DDC499C1894l1VEH" TargetMode="External"/><Relationship Id="rId106" Type="http://schemas.openxmlformats.org/officeDocument/2006/relationships/hyperlink" Target="consultantplus://offline/ref=CDB2F8CBBA33E2060CDB9250DC31DB28C3DC412A2819D97DDC499C18941E528BE4CC909012250416lFV3H" TargetMode="External"/><Relationship Id="rId114" Type="http://schemas.openxmlformats.org/officeDocument/2006/relationships/hyperlink" Target="consultantplus://offline/ref=CDB2F8CBBA33E2060CDB9250DC31DB28C3DF4225281CD97DDC499C18941E528BE4CC90901B27l0V7H" TargetMode="External"/><Relationship Id="rId119" Type="http://schemas.openxmlformats.org/officeDocument/2006/relationships/hyperlink" Target="consultantplus://offline/ref=CDB2F8CBBA33E2060CDB9250DC31DB28C3DF4225281CD97DDC499C18941E528BE4CC909012240012lFV7H" TargetMode="External"/><Relationship Id="rId127" Type="http://schemas.openxmlformats.org/officeDocument/2006/relationships/hyperlink" Target="consultantplus://offline/ref=CDB2F8CBBA33E2060CDB9250DC31DB28C3DF47222C1CD97DDC499C18941E528BE4CC909012250516lFV4H" TargetMode="External"/><Relationship Id="rId10" Type="http://schemas.openxmlformats.org/officeDocument/2006/relationships/hyperlink" Target="consultantplus://offline/ref=CDB2F8CBBA33E2060CDB9250DC31DB28C3DC432B271AD97DDC499C18941E528BE4CC909214l2V6H" TargetMode="External"/><Relationship Id="rId31" Type="http://schemas.openxmlformats.org/officeDocument/2006/relationships/hyperlink" Target="consultantplus://offline/ref=CDB2F8CBBA33E2060CDB9250DC31DB28C5DB422328108477D410901Al9V3H" TargetMode="External"/><Relationship Id="rId44" Type="http://schemas.openxmlformats.org/officeDocument/2006/relationships/hyperlink" Target="consultantplus://offline/ref=CDB2F8CBBA33E2060CDB9250DC31DB28C3DD4120281ED97DDC499C1894l1VEH" TargetMode="External"/><Relationship Id="rId52" Type="http://schemas.openxmlformats.org/officeDocument/2006/relationships/hyperlink" Target="consultantplus://offline/ref=CDB2F8CBBA33E2060CDB9250DC31DB28C3DF41202613D97DDC499C18941E528BE4CC909012250617lFV1H" TargetMode="External"/><Relationship Id="rId60" Type="http://schemas.openxmlformats.org/officeDocument/2006/relationships/hyperlink" Target="http://www.minjust.ru" TargetMode="External"/><Relationship Id="rId65" Type="http://schemas.openxmlformats.org/officeDocument/2006/relationships/hyperlink" Target="consultantplus://offline/ref=CDB2F8CBBA33E2060CDB9250DC31DB28C3DF41202613D97DDC499C18941E528BE4CC909012250717lFV3H" TargetMode="External"/><Relationship Id="rId73" Type="http://schemas.openxmlformats.org/officeDocument/2006/relationships/hyperlink" Target="consultantplus://offline/ref=CDB2F8CBBA33E2060CDB9250DC31DB28C3DF45242919D97DDC499C18941E528BE4CC9093l1V3H" TargetMode="External"/><Relationship Id="rId78" Type="http://schemas.openxmlformats.org/officeDocument/2006/relationships/hyperlink" Target="consultantplus://offline/ref=CDB2F8CBBA33E2060CDB9250DC31DB28C3DF41202613D97DDC499C18941E528BE4CC909012250510lFV6H" TargetMode="External"/><Relationship Id="rId81" Type="http://schemas.openxmlformats.org/officeDocument/2006/relationships/hyperlink" Target="consultantplus://offline/ref=CDB2F8CBBA33E2060CDB9250DC31DB28C3DC412A2819D97DDC499C18941E528BE4CC9096l1VBH" TargetMode="External"/><Relationship Id="rId86" Type="http://schemas.openxmlformats.org/officeDocument/2006/relationships/hyperlink" Target="consultantplus://offline/ref=CDB2F8CBBA33E2060CDB9250DC31DB28C3DD412B2713D97DDC499C1894l1VEH" TargetMode="External"/><Relationship Id="rId94" Type="http://schemas.openxmlformats.org/officeDocument/2006/relationships/hyperlink" Target="consultantplus://offline/ref=CDB2F8CBBA33E2060CDB9250DC31DB28C3DF41202613D97DDC499C18941E528BE4CC909012250510lFV6H" TargetMode="External"/><Relationship Id="rId99" Type="http://schemas.openxmlformats.org/officeDocument/2006/relationships/hyperlink" Target="consultantplus://offline/ref=CDB2F8CBBA33E2060CDB9250DC31DB28C0D54327244D8E7F8D1C92l1VDH" TargetMode="External"/><Relationship Id="rId101" Type="http://schemas.openxmlformats.org/officeDocument/2006/relationships/hyperlink" Target="consultantplus://offline/ref=CDB2F8CBBA33E2060CDB9250DC31DB28C3DC432B271AD97DDC499C18941E528BE4CC9098l1V3H" TargetMode="External"/><Relationship Id="rId122" Type="http://schemas.openxmlformats.org/officeDocument/2006/relationships/hyperlink" Target="consultantplus://offline/ref=CDB2F8CBBA33E2060CDB9250DC31DB28C3DF4225281CD97DDC499C18941E528BE4CC909012270510lFV0H" TargetMode="External"/><Relationship Id="rId130" Type="http://schemas.openxmlformats.org/officeDocument/2006/relationships/hyperlink" Target="consultantplus://offline/ref=CDB2F8CBBA33E2060CDB9250DC31DB28C3DC412A2819D97DDC499C18941E528BE4CC9097l1V3H" TargetMode="External"/><Relationship Id="rId135" Type="http://schemas.openxmlformats.org/officeDocument/2006/relationships/hyperlink" Target="consultantplus://offline/ref=CDB2F8CBBA33E2060CDB9250DC31DB28C3DC432B271AD97DDC499C18941E528BE4CC9098l1V7H" TargetMode="External"/><Relationship Id="rId143" Type="http://schemas.openxmlformats.org/officeDocument/2006/relationships/hyperlink" Target="consultantplus://offline/ref=CDB2F8CBBA33E2060CDB9250DC31DB28C3DF41202613D97DDC499C18941E528BE4CC909012250510lFV6H" TargetMode="External"/><Relationship Id="rId148" Type="http://schemas.openxmlformats.org/officeDocument/2006/relationships/hyperlink" Target="consultantplus://offline/ref=CDB2F8CBBA33E2060CDB9250DC31DB28C3DF42202E1CD97DDC499C18941E528BE4CC909012250416lFV5H" TargetMode="External"/><Relationship Id="rId151" Type="http://schemas.openxmlformats.org/officeDocument/2006/relationships/hyperlink" Target="consultantplus://offline/ref=CDB2F8CBBA33E2060CDB9250DC31DB28C3DF41202613D97DDC499C18941E528BE4CC909012250213lFVBH"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DB2F8CBBA33E2060CDB9250DC31DB28CADB432128108477D410901Al9V3H" TargetMode="External"/><Relationship Id="rId13" Type="http://schemas.openxmlformats.org/officeDocument/2006/relationships/hyperlink" Target="consultantplus://offline/ref=CDB2F8CBBA33E2060CDB9250DC31DB28C3DF4225281CD97DDC499C1894l1VEH" TargetMode="External"/><Relationship Id="rId18" Type="http://schemas.openxmlformats.org/officeDocument/2006/relationships/hyperlink" Target="consultantplus://offline/ref=CDB2F8CBBA33E2060CDB9250DC31DB28C3DC412A2819D97DDC499C18941E528BE4CC9097l1V6H" TargetMode="External"/><Relationship Id="rId39" Type="http://schemas.openxmlformats.org/officeDocument/2006/relationships/hyperlink" Target="consultantplus://offline/ref=CDB2F8CBBA33E2060CDB9250DC31DB28C3DC412A2C13D97DDC499C1894l1VEH" TargetMode="External"/><Relationship Id="rId109" Type="http://schemas.openxmlformats.org/officeDocument/2006/relationships/hyperlink" Target="consultantplus://offline/ref=CDB2F8CBBA33E2060CDB9250DC31DB28C5DB422328108477D410901A93110D9CE3859C91122500l1V3H" TargetMode="External"/><Relationship Id="rId34" Type="http://schemas.openxmlformats.org/officeDocument/2006/relationships/hyperlink" Target="consultantplus://offline/ref=CDB2F8CBBA33E2060CDB9250DC31DB28C3DC40242F1ED97DDC499C1894l1VEH" TargetMode="External"/><Relationship Id="rId50" Type="http://schemas.openxmlformats.org/officeDocument/2006/relationships/hyperlink" Target="consultantplus://offline/ref=CDB2F8CBBA33E2060CDB9250DC31DB28CBD440202E108477D410901Al9V3H" TargetMode="External"/><Relationship Id="rId55" Type="http://schemas.openxmlformats.org/officeDocument/2006/relationships/hyperlink" Target="consultantplus://offline/ref=CDB2F8CBBA33E2060CDB9250DC31DB28C3DC412A2C13D97DDC499C18941E528BE4CC90l9V7H" TargetMode="External"/><Relationship Id="rId76" Type="http://schemas.openxmlformats.org/officeDocument/2006/relationships/hyperlink" Target="consultantplus://offline/ref=CDB2F8CBBA33E2060CDB9250DC31DB28C3DC432B271AD97DDC499C18941E528BE4CC9099l1V5H" TargetMode="External"/><Relationship Id="rId97" Type="http://schemas.openxmlformats.org/officeDocument/2006/relationships/hyperlink" Target="consultantplus://offline/ref=CDB2F8CBBA33E2060CDB9250DC31DB28C3DF4225281CD97DDC499C18941E528BE4CC909012210713lFV2H" TargetMode="External"/><Relationship Id="rId104" Type="http://schemas.openxmlformats.org/officeDocument/2006/relationships/hyperlink" Target="consultantplus://offline/ref=CDB2F8CBBA33E2060CDB9250DC31DB28C3DF41202613D97DDC499C18941E528BE4CC909012250510lFV6H" TargetMode="External"/><Relationship Id="rId120" Type="http://schemas.openxmlformats.org/officeDocument/2006/relationships/hyperlink" Target="consultantplus://offline/ref=CDB2F8CBBA33E2060CDB9250DC31DB28CAD5402227108477D410901Al9V3H" TargetMode="External"/><Relationship Id="rId125" Type="http://schemas.openxmlformats.org/officeDocument/2006/relationships/hyperlink" Target="consultantplus://offline/ref=CDB2F8CBBA33E2060CDB9250DC31DB28C3DF47222C1CD97DDC499C18941E528BE4CC909012250513lFVBH" TargetMode="External"/><Relationship Id="rId141" Type="http://schemas.openxmlformats.org/officeDocument/2006/relationships/hyperlink" Target="consultantplus://offline/ref=CDB2F8CBBA33E2060CDB9250DC31DB28C3DC432B271AD97DDC499C18941E528BE4CC9098l1V5H" TargetMode="External"/><Relationship Id="rId146" Type="http://schemas.openxmlformats.org/officeDocument/2006/relationships/hyperlink" Target="consultantplus://offline/ref=CDB2F8CBBA33E2060CDB9250DC31DB28C3DC432B271AD97DDC499C18941E528BE4CC9098l1V2H" TargetMode="External"/><Relationship Id="rId7" Type="http://schemas.openxmlformats.org/officeDocument/2006/relationships/hyperlink" Target="consultantplus://offline/ref=CDB2F8CBBA33E2060CDB9250DC31DB28C3DC4C27291ED97DDC499C18941E528BE4CC909012250613lFVBH" TargetMode="External"/><Relationship Id="rId71" Type="http://schemas.openxmlformats.org/officeDocument/2006/relationships/hyperlink" Target="consultantplus://offline/ref=CDB2F8CBBA33E2060CDB9250DC31DB28C3DC412A2C13D97DDC499C18941E528BE4CC909012250513lFVBH" TargetMode="External"/><Relationship Id="rId92" Type="http://schemas.openxmlformats.org/officeDocument/2006/relationships/hyperlink" Target="consultantplus://offline/ref=CDB2F8CBBA33E2060CDB9250DC31DB28C3DF41202613D97DDC499C18941E528BE4CC909012250510lFV6H" TargetMode="External"/><Relationship Id="rId2" Type="http://schemas.microsoft.com/office/2007/relationships/stylesWithEffects" Target="stylesWithEffects.xml"/><Relationship Id="rId29" Type="http://schemas.openxmlformats.org/officeDocument/2006/relationships/hyperlink" Target="consultantplus://offline/ref=CDB2F8CBBA33E2060CDB9250DC31DB28C3DF452B2B12D97DDC499C1894l1VEH" TargetMode="External"/><Relationship Id="rId24" Type="http://schemas.openxmlformats.org/officeDocument/2006/relationships/hyperlink" Target="consultantplus://offline/ref=CDB2F8CBBA33E2060CDB9250DC31DB28C3DF46252D1AD97DDC499C1894l1VEH" TargetMode="External"/><Relationship Id="rId40" Type="http://schemas.openxmlformats.org/officeDocument/2006/relationships/hyperlink" Target="consultantplus://offline/ref=CDB2F8CBBA33E2060CDB9250DC31DB28C3DD4524271AD97DDC499C1894l1VEH" TargetMode="External"/><Relationship Id="rId45" Type="http://schemas.openxmlformats.org/officeDocument/2006/relationships/hyperlink" Target="consultantplus://offline/ref=CDB2F8CBBA33E2060CDB9250DC31DB28CAD5402227108477D410901Al9V3H" TargetMode="External"/><Relationship Id="rId66" Type="http://schemas.openxmlformats.org/officeDocument/2006/relationships/hyperlink" Target="consultantplus://offline/ref=CDB2F8CBBA33E2060CDB9250DC31DB28C3DF41202613D97DDC499C18941E528BE4CC909012250716lFV5H" TargetMode="External"/><Relationship Id="rId87" Type="http://schemas.openxmlformats.org/officeDocument/2006/relationships/hyperlink" Target="consultantplus://offline/ref=CDB2F8CBBA33E2060CDB9250DC31DB28C3DF41202613D97DDC499C18941E528BE4CC909012250317lFV7H" TargetMode="External"/><Relationship Id="rId110" Type="http://schemas.openxmlformats.org/officeDocument/2006/relationships/hyperlink" Target="consultantplus://offline/ref=CDB2F8CBBA33E2060CDB9250DC31DB28C5DB422328108477D410901A93110D9CE3859C91122500l1V3H" TargetMode="External"/><Relationship Id="rId115" Type="http://schemas.openxmlformats.org/officeDocument/2006/relationships/hyperlink" Target="consultantplus://offline/ref=CDB2F8CBBA33E2060CDB9250DC31DB28C3DF4225281CD97DDC499C18941E528BE4CC909012250416lFV2H" TargetMode="External"/><Relationship Id="rId131" Type="http://schemas.openxmlformats.org/officeDocument/2006/relationships/hyperlink" Target="consultantplus://offline/ref=CDB2F8CBBA33E2060CDB9250DC31DB28C3DC412A2819D97DDC499C18941E528BE4CC909012250417lFV2H" TargetMode="External"/><Relationship Id="rId136" Type="http://schemas.openxmlformats.org/officeDocument/2006/relationships/hyperlink" Target="consultantplus://offline/ref=CDB2F8CBBA33E2060CDB9250DC31DB28C3DF462B2A18D97DDC499C18941E528BE4CC909012250514lFV7H" TargetMode="External"/><Relationship Id="rId61" Type="http://schemas.openxmlformats.org/officeDocument/2006/relationships/hyperlink" Target="consultantplus://offline/ref=CDB2F8CBBA33E2060CDB9250DC31DB28C3DF41202613D97DDC499C18941E528BE4CC909012250217lFV0H" TargetMode="External"/><Relationship Id="rId82" Type="http://schemas.openxmlformats.org/officeDocument/2006/relationships/hyperlink" Target="consultantplus://offline/ref=CDB2F8CBBA33E2060CDB9250DC31DB28C3DD4423291CD97DDC499C18941E528BE4CC909012250611lFV0H" TargetMode="External"/><Relationship Id="rId152" Type="http://schemas.openxmlformats.org/officeDocument/2006/relationships/hyperlink" Target="consultantplus://offline/ref=CDB2F8CBBA33E2060CDB9250DC31DB28C3DF41202613D97DDC499C18941E528BE4CC909012250214lFV0H" TargetMode="External"/><Relationship Id="rId19" Type="http://schemas.openxmlformats.org/officeDocument/2006/relationships/hyperlink" Target="consultantplus://offline/ref=CDB2F8CBBA33E2060CDB9250DC31DB28C3DD4C21291BD97DDC499C18941E528BE4CC909012250712lFV5H" TargetMode="External"/><Relationship Id="rId14" Type="http://schemas.openxmlformats.org/officeDocument/2006/relationships/hyperlink" Target="consultantplus://offline/ref=CDB2F8CBBA33E2060CDB9250DC31DB28C3DF4125291ED97DDC499C1894l1VEH" TargetMode="External"/><Relationship Id="rId30" Type="http://schemas.openxmlformats.org/officeDocument/2006/relationships/hyperlink" Target="consultantplus://offline/ref=CDB2F8CBBA33E2060CDB9250DC31DB28C3DC43262F12D97DDC499C1894l1VEH" TargetMode="External"/><Relationship Id="rId35" Type="http://schemas.openxmlformats.org/officeDocument/2006/relationships/hyperlink" Target="consultantplus://offline/ref=CDB2F8CBBA33E2060CDB9250DC31DB28C3DD47232A1ED97DDC499C1894l1VEH" TargetMode="External"/><Relationship Id="rId56" Type="http://schemas.openxmlformats.org/officeDocument/2006/relationships/hyperlink" Target="consultantplus://offline/ref=CDB2F8CBBA33E2060CDB9250DC31DB28C3DC412A2C13D97DDC499C18941E528BE4CC9096l1V4H" TargetMode="External"/><Relationship Id="rId77" Type="http://schemas.openxmlformats.org/officeDocument/2006/relationships/hyperlink" Target="consultantplus://offline/ref=CDB2F8CBBA33E2060CDB9250DC31DB28C3DF45242919D97DDC499C18941E528BE4CC909012l2V7H" TargetMode="External"/><Relationship Id="rId100" Type="http://schemas.openxmlformats.org/officeDocument/2006/relationships/hyperlink" Target="consultantplus://offline/ref=CDB2F8CBBA33E2060CDB9250DC31DB28C3DC432B271AD97DDC499C18941E528BE4CC9098l1V2H" TargetMode="External"/><Relationship Id="rId105" Type="http://schemas.openxmlformats.org/officeDocument/2006/relationships/hyperlink" Target="consultantplus://offline/ref=CDB2F8CBBA33E2060CDB9250DC31DB28C3DF41202613D97DDC499C18941E528BE4CC909012250511lFVAH" TargetMode="External"/><Relationship Id="rId126" Type="http://schemas.openxmlformats.org/officeDocument/2006/relationships/hyperlink" Target="consultantplus://offline/ref=CDB2F8CBBA33E2060CDB9250DC31DB28C3DF47222C1CD97DDC499C18941E528BE4CC909012250514lFV4H" TargetMode="External"/><Relationship Id="rId147" Type="http://schemas.openxmlformats.org/officeDocument/2006/relationships/hyperlink" Target="consultantplus://offline/ref=CDB2F8CBBA33E2060CDB9250DC31DB28C3DC412A2819D97DDC499C18941E528BE4CC9097l1VBH" TargetMode="External"/><Relationship Id="rId8" Type="http://schemas.openxmlformats.org/officeDocument/2006/relationships/hyperlink" Target="consultantplus://offline/ref=CDB2F8CBBA33E2060CDB9250DC31DB28C3DF41202613D97DDC499C18941E528BE4CC909012250611lFV3H" TargetMode="External"/><Relationship Id="rId51" Type="http://schemas.openxmlformats.org/officeDocument/2006/relationships/hyperlink" Target="consultantplus://offline/ref=CDB2F8CBBA33E2060CDB9250DC31DB28C3DD412B2713D97DDC499C1894l1VEH" TargetMode="External"/><Relationship Id="rId72" Type="http://schemas.openxmlformats.org/officeDocument/2006/relationships/hyperlink" Target="consultantplus://offline/ref=CDB2F8CBBA33E2060CDB9250DC31DB28C3DF41202613D97DDC499C18941E528BE4CC909012250716lFVBH" TargetMode="External"/><Relationship Id="rId93" Type="http://schemas.openxmlformats.org/officeDocument/2006/relationships/hyperlink" Target="consultantplus://offline/ref=CDB2F8CBBA33E2060CDB9250DC31DB28C3DF41202613D97DDC499C18941E528BE4CC909012250511lFVAH" TargetMode="External"/><Relationship Id="rId98" Type="http://schemas.openxmlformats.org/officeDocument/2006/relationships/hyperlink" Target="consultantplus://offline/ref=CDB2F8CBBA33E2060CDB9250DC31DB28C3DC412A2819D97DDC499C18941E528BE4CC9097l1V0H" TargetMode="External"/><Relationship Id="rId121" Type="http://schemas.openxmlformats.org/officeDocument/2006/relationships/hyperlink" Target="consultantplus://offline/ref=CDB2F8CBBA33E2060CDB9250DC31DB28C3DF4225281CD97DDC499C1894l1VEH" TargetMode="External"/><Relationship Id="rId142" Type="http://schemas.openxmlformats.org/officeDocument/2006/relationships/hyperlink" Target="consultantplus://offline/ref=CDB2F8CBBA33E2060CDB9250DC31DB28C3DC432B271AD97DDC499C18941E528BE4CC9098l1VA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19322</Words>
  <Characters>110140</Characters>
  <Application>Microsoft Office Word</Application>
  <DocSecurity>0</DocSecurity>
  <Lines>917</Lines>
  <Paragraphs>258</Paragraphs>
  <ScaleCrop>false</ScaleCrop>
  <Company>Microsoft</Company>
  <LinksUpToDate>false</LinksUpToDate>
  <CharactersWithSpaces>129204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2012-03-20T07:23:00Z</dcterms:created>
  <dcterms:modified xsi:type="dcterms:W3CDTF">2012-03-20T07:23:00Z</dcterms:modified>
</cp:coreProperties>
</file>